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3C2" w:rsidRDefault="007333C2">
      <w:pPr>
        <w:pStyle w:val="ConsPlusNormal"/>
        <w:outlineLvl w:val="0"/>
      </w:pPr>
    </w:p>
    <w:p w:rsidR="007333C2" w:rsidRPr="003311E6" w:rsidRDefault="007333C2" w:rsidP="003311E6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>ПРАВИТЕЛЬСТВО РОССИЙСКОЙ ФЕДЕРАЦИИ</w:t>
      </w:r>
    </w:p>
    <w:p w:rsidR="007333C2" w:rsidRPr="003311E6" w:rsidRDefault="007333C2" w:rsidP="003311E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33C2" w:rsidRPr="003311E6" w:rsidRDefault="007333C2" w:rsidP="003311E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</w:t>
      </w:r>
    </w:p>
    <w:p w:rsidR="007333C2" w:rsidRPr="003311E6" w:rsidRDefault="007333C2" w:rsidP="003311E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>от 31 декабря 2020 г. N 2467</w:t>
      </w:r>
    </w:p>
    <w:p w:rsidR="007333C2" w:rsidRPr="003311E6" w:rsidRDefault="007333C2" w:rsidP="003311E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33C2" w:rsidRPr="003311E6" w:rsidRDefault="007333C2" w:rsidP="003311E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ПЕРЕЧНЯ</w:t>
      </w:r>
    </w:p>
    <w:p w:rsidR="007333C2" w:rsidRPr="003311E6" w:rsidRDefault="007333C2" w:rsidP="003311E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НОРМАТИВНЫХ ПРАВОВЫХ АКТОВ И ГРУПП НОРМАТИВНЫХ ПРАВОВЫХ</w:t>
      </w:r>
    </w:p>
    <w:p w:rsidR="007333C2" w:rsidRPr="003311E6" w:rsidRDefault="007333C2" w:rsidP="003311E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>АКТОВ ПРАВИТЕЛЬСТВА РОССИЙСКОЙ ФЕДЕРАЦИИ, НОРМАТИВНЫХ</w:t>
      </w:r>
    </w:p>
    <w:p w:rsidR="007333C2" w:rsidRPr="003311E6" w:rsidRDefault="007333C2" w:rsidP="003311E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>ПРАВОВЫХ АКТОВ, ОТДЕЛЬНЫХ ПОЛОЖЕНИЙ НОРМАТИВНЫХ ПРАВОВЫХ</w:t>
      </w:r>
    </w:p>
    <w:p w:rsidR="007333C2" w:rsidRPr="003311E6" w:rsidRDefault="007333C2" w:rsidP="003311E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>АКТОВ И ГРУПП НОРМАТИВНЫХ ПРАВОВЫХ АКТОВ ФЕДЕРАЛЬНЫХ</w:t>
      </w:r>
    </w:p>
    <w:p w:rsidR="007333C2" w:rsidRPr="003311E6" w:rsidRDefault="007333C2" w:rsidP="003311E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>ОРГАНОВ ИСПОЛНИТЕЛЬНОЙ ВЛАСТИ, ПРАВОВЫХ АКТОВ, ОТДЕЛЬНЫХ</w:t>
      </w:r>
    </w:p>
    <w:p w:rsidR="007333C2" w:rsidRPr="003311E6" w:rsidRDefault="007333C2" w:rsidP="003311E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ПОЛОЖЕНИЙ ПРАВОВЫХ АКТОВ, ГРУПП ПРАВОВЫХ АКТОВ</w:t>
      </w:r>
    </w:p>
    <w:p w:rsidR="007333C2" w:rsidRPr="003311E6" w:rsidRDefault="007333C2" w:rsidP="003311E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ИСПОЛНИТЕЛЬНЫХ И РАСПОРЯДИТЕЛЬНЫХ ОРГАНОВ ГОСУДАРСТВЕННОЙ</w:t>
      </w:r>
    </w:p>
    <w:p w:rsidR="007333C2" w:rsidRPr="003311E6" w:rsidRDefault="007333C2" w:rsidP="003311E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>ВЛАСТИ РСФСР И СОЮЗА ССР, РЕШЕНИЙ ГОСУДАРСТВЕННОЙ КОМИССИИ</w:t>
      </w:r>
    </w:p>
    <w:p w:rsidR="007333C2" w:rsidRPr="003311E6" w:rsidRDefault="007333C2" w:rsidP="003311E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>ПО РАДИОЧАСТОТАМ, СОДЕРЖАЩИХ ОБЯЗАТЕЛЬНЫЕ ТРЕБОВАНИЯ,</w:t>
      </w:r>
    </w:p>
    <w:p w:rsidR="007333C2" w:rsidRPr="003311E6" w:rsidRDefault="007333C2" w:rsidP="003311E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КОТОРЫХ НЕ ПРИМЕНЯЮТСЯ ПОЛОЖЕНИЯ ЧАСТЕЙ 1, 2</w:t>
      </w:r>
    </w:p>
    <w:p w:rsidR="007333C2" w:rsidRPr="003311E6" w:rsidRDefault="007333C2" w:rsidP="003311E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>И 3 СТАТЬИ 15 ФЕДЕРАЛЬНОГО ЗАКОНА "ОБ ОБЯЗАТЕЛЬНЫХ</w:t>
      </w:r>
    </w:p>
    <w:p w:rsidR="007333C2" w:rsidRPr="003311E6" w:rsidRDefault="007333C2" w:rsidP="003311E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ТРЕБОВАНИЯХ В РОССИЙСКОЙ ФЕДЕРАЦИИ"</w:t>
      </w:r>
    </w:p>
    <w:p w:rsidR="007333C2" w:rsidRPr="003311E6" w:rsidRDefault="007333C2" w:rsidP="003311E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33C2" w:rsidRPr="003311E6" w:rsidRDefault="007333C2" w:rsidP="003311E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hyperlink r:id="rId4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4 статьи 15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"Об обязательных требованиях в Российской Федерации" Правительство Российской Федерации постановляет:</w:t>
      </w:r>
    </w:p>
    <w:p w:rsidR="007333C2" w:rsidRPr="003311E6" w:rsidRDefault="007333C2" w:rsidP="003311E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Утвердить прилагаемый </w:t>
      </w:r>
      <w:hyperlink w:anchor="P47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перечень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</w:t>
      </w:r>
      <w:hyperlink r:id="rId5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частей 1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6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2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7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3 статьи 15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"Об обязательных требованиях в Российской Федерации" (далее - перечень).</w:t>
      </w:r>
    </w:p>
    <w:p w:rsidR="007333C2" w:rsidRPr="003311E6" w:rsidRDefault="007333C2" w:rsidP="003311E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При необходимости изменения после 1 января 2021 г. включенного в </w:t>
      </w:r>
      <w:hyperlink w:anchor="P47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перечень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нормативного правового акта Правительства Российской Федерации такой нормативный правовой акт признается утратившим силу в установленном Правительством Российской Федерации порядке, а федеральный орган исполнительной власти разрабатывает проект нового нормативного правового акта Правительства Российской Федерации в соответствии с положениями Федерального </w:t>
      </w:r>
      <w:hyperlink r:id="rId8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"Об обязательных требованиях в Российской Федерации".</w:t>
      </w:r>
    </w:p>
    <w:p w:rsidR="007333C2" w:rsidRPr="003311E6" w:rsidRDefault="007333C2" w:rsidP="003311E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При необходимости изменения после 1 января 2021 г. включенного в </w:t>
      </w:r>
      <w:hyperlink w:anchor="P47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перечень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нормативного правового акта федерального органа исполнительной власти такой нормативный правовой акт признается утратившим силу, а федеральный орган исполнительной власти принимает новый нормативный правовой акт в соответствии с положениями Федерального </w:t>
      </w:r>
      <w:hyperlink r:id="rId9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"Об обязательных требованиях в Российской Федерации".</w:t>
      </w:r>
    </w:p>
    <w:p w:rsidR="007333C2" w:rsidRPr="003311E6" w:rsidRDefault="007333C2" w:rsidP="003311E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P24"/>
      <w:bookmarkEnd w:id="0"/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hyperlink w:anchor="P210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Пункты 89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211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90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223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95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224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96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259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113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1986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1045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2019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1056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2025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1058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2026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1059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2032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1061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2041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1064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2080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1077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2086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1079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2131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1094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2137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1096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2173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1108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2177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1110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2240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1131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2246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1133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2324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1159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2328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1161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2496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1217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2500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1219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2524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1227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перечня действуют до 1 марта 2021 г.</w:t>
      </w:r>
    </w:p>
    <w:p w:rsidR="007333C2" w:rsidRPr="003311E6" w:rsidRDefault="007333C2" w:rsidP="003311E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25"/>
      <w:bookmarkEnd w:id="1"/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hyperlink w:anchor="P403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 169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перечня действует до 17 марта 2021 г.</w:t>
      </w:r>
    </w:p>
    <w:p w:rsidR="007333C2" w:rsidRPr="003311E6" w:rsidRDefault="007333C2" w:rsidP="003311E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26"/>
      <w:bookmarkEnd w:id="2"/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hyperlink w:anchor="P510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 245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перечня действует до 1 апреля 2021 г.</w:t>
      </w:r>
    </w:p>
    <w:p w:rsidR="007333C2" w:rsidRPr="003311E6" w:rsidRDefault="007333C2" w:rsidP="003311E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P27"/>
      <w:bookmarkEnd w:id="3"/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hyperlink w:anchor="P73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Пункты 4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238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100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242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102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245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103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289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125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465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207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491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228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616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340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657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369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684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371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687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372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928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478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931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479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1064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558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1088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561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1112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569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1118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571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1139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578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1160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582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1609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837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1627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853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1688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909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1735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954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2537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1229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2542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1232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2548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1234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2552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1236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2555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1237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2562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1242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2568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1244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2572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1246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2584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1250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2588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1252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2591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1253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2603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1263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перечня действуют до 1 сентября 2021 г.</w:t>
      </w:r>
    </w:p>
    <w:p w:rsidR="007333C2" w:rsidRPr="003311E6" w:rsidRDefault="007333C2" w:rsidP="003311E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P28"/>
      <w:bookmarkEnd w:id="4"/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</w:t>
      </w:r>
      <w:hyperlink w:anchor="P85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Пункты 14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218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92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388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159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1409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677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1413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679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1450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714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1504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763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1980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1044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2022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1057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2029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1060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2035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1062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2038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1063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2083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1078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2134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1095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2243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1132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2527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1228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перечня действуют до 1 января 2022 г.</w:t>
      </w:r>
    </w:p>
    <w:p w:rsidR="007333C2" w:rsidRPr="003311E6" w:rsidRDefault="007333C2" w:rsidP="003311E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P29"/>
      <w:bookmarkEnd w:id="5"/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</w:t>
      </w:r>
      <w:hyperlink w:anchor="P256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Пункты 112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263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115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266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116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271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119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286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124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292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126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323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134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698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373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716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379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906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470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942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480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945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481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1115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570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1211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607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1289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632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1334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654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1337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655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1341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657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1344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658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1751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959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1755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961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1759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963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1792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974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1797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977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1800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978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1813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986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1816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987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1820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989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1832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993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1837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996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1840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997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1844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999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1849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1002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1853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1004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1858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1007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1897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1020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1901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1022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</w:t>
      </w:r>
      <w:hyperlink w:anchor="P1913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1026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1924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1032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1971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1043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перечня действуют до 1 марта 2022 г.</w:t>
      </w:r>
    </w:p>
    <w:p w:rsidR="007333C2" w:rsidRPr="003311E6" w:rsidRDefault="007333C2" w:rsidP="003311E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P30"/>
      <w:bookmarkEnd w:id="6"/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 </w:t>
      </w:r>
      <w:hyperlink w:anchor="P1593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 826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перечня в части актов исполнительных и распорядительных органов государственной власти РСФСР и Союза ССР действует до 1 июля 2022 г.</w:t>
      </w:r>
    </w:p>
    <w:p w:rsidR="007333C2" w:rsidRPr="003311E6" w:rsidRDefault="007333C2" w:rsidP="003311E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P31"/>
      <w:bookmarkEnd w:id="7"/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 </w:t>
      </w:r>
      <w:hyperlink w:anchor="P1356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Пункты 662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1360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664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1367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666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1373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668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перечня действуют до 1 сентября 2022 г.</w:t>
      </w:r>
    </w:p>
    <w:p w:rsidR="007333C2" w:rsidRPr="003311E6" w:rsidRDefault="007333C2" w:rsidP="003311E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>12. Настоящее постановление вступает в силу с 1 января 2021 г.</w:t>
      </w:r>
    </w:p>
    <w:p w:rsidR="007333C2" w:rsidRPr="003311E6" w:rsidRDefault="007333C2" w:rsidP="003311E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33C2" w:rsidRPr="003311E6" w:rsidRDefault="007333C2" w:rsidP="003311E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Председатель Правительства</w:t>
      </w:r>
    </w:p>
    <w:p w:rsidR="007333C2" w:rsidRPr="003311E6" w:rsidRDefault="007333C2" w:rsidP="003311E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Федерации</w:t>
      </w:r>
    </w:p>
    <w:p w:rsidR="007333C2" w:rsidRPr="003311E6" w:rsidRDefault="007333C2" w:rsidP="003311E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>М.МИШУСТИН</w:t>
      </w:r>
    </w:p>
    <w:p w:rsidR="007333C2" w:rsidRPr="003311E6" w:rsidRDefault="007333C2" w:rsidP="003311E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33C2" w:rsidRPr="003311E6" w:rsidRDefault="007333C2" w:rsidP="003311E6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</w:t>
      </w:r>
    </w:p>
    <w:p w:rsidR="007333C2" w:rsidRPr="003311E6" w:rsidRDefault="007333C2" w:rsidP="003311E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Правительства</w:t>
      </w:r>
    </w:p>
    <w:p w:rsidR="007333C2" w:rsidRPr="003311E6" w:rsidRDefault="007333C2" w:rsidP="003311E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Федерации</w:t>
      </w:r>
    </w:p>
    <w:p w:rsidR="007333C2" w:rsidRPr="003311E6" w:rsidRDefault="007333C2" w:rsidP="003311E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>от 31 декабря 2020 г. N 2467</w:t>
      </w:r>
    </w:p>
    <w:p w:rsidR="007333C2" w:rsidRPr="003311E6" w:rsidRDefault="007333C2" w:rsidP="003311E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33C2" w:rsidRPr="003311E6" w:rsidRDefault="007333C2" w:rsidP="003311E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P47"/>
      <w:bookmarkEnd w:id="8"/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>ПЕРЕЧЕНЬ</w:t>
      </w:r>
    </w:p>
    <w:p w:rsidR="007333C2" w:rsidRPr="003311E6" w:rsidRDefault="007333C2" w:rsidP="003311E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НОРМАТИВНЫХ ПРАВОВЫХ АКТОВ И ГРУПП НОРМАТИВНЫХ ПРАВОВЫХ</w:t>
      </w:r>
    </w:p>
    <w:p w:rsidR="007333C2" w:rsidRPr="003311E6" w:rsidRDefault="007333C2" w:rsidP="003311E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>АКТОВ ПРАВИТЕЛЬСТВА РОССИЙСКОЙ ФЕДЕРАЦИИ, НОРМАТИВНЫХ</w:t>
      </w:r>
    </w:p>
    <w:p w:rsidR="007333C2" w:rsidRPr="003311E6" w:rsidRDefault="007333C2" w:rsidP="003311E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>ПРАВОВЫХ АКТОВ, ОТДЕЛЬНЫХ ПОЛОЖЕНИЙ НОРМАТИВНЫХ ПРАВОВЫХ</w:t>
      </w:r>
    </w:p>
    <w:p w:rsidR="007333C2" w:rsidRPr="003311E6" w:rsidRDefault="007333C2" w:rsidP="003311E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>АКТОВ И ГРУПП НОРМАТИВНЫХ ПРАВОВЫХ АКТОВ ФЕДЕРАЛЬНЫХ</w:t>
      </w:r>
    </w:p>
    <w:p w:rsidR="007333C2" w:rsidRPr="003311E6" w:rsidRDefault="007333C2" w:rsidP="003311E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>ОРГАНОВ ИСПОЛНИТЕЛЬНОЙ ВЛАСТИ, ПРАВОВЫХ АКТОВ, ОТДЕЛЬНЫХ</w:t>
      </w:r>
    </w:p>
    <w:p w:rsidR="007333C2" w:rsidRPr="003311E6" w:rsidRDefault="007333C2" w:rsidP="003311E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ПОЛОЖЕНИЙ ПРАВОВЫХ АКТОВ, ГРУПП ПРАВОВЫХ АКТОВ</w:t>
      </w:r>
    </w:p>
    <w:p w:rsidR="007333C2" w:rsidRPr="003311E6" w:rsidRDefault="007333C2" w:rsidP="003311E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ИСПОЛНИТЕЛЬНЫХ И РАСПОРЯДИТЕЛЬНЫХ ОРГАНОВ ГОСУДАРСТВЕННОЙ</w:t>
      </w:r>
    </w:p>
    <w:p w:rsidR="007333C2" w:rsidRPr="003311E6" w:rsidRDefault="007333C2" w:rsidP="003311E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>ВЛАСТИ РСФСР И СОЮЗА ССР, РЕШЕНИЙ ГОСУДАРСТВЕННОЙ КОМИССИИ</w:t>
      </w:r>
    </w:p>
    <w:p w:rsidR="007333C2" w:rsidRPr="003311E6" w:rsidRDefault="007333C2" w:rsidP="003311E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>ПО РАДИОЧАСТОТАМ, СОДЕРЖАЩИХ ОБЯЗАТЕЛЬНЫЕ ТРЕБОВАНИЯ,</w:t>
      </w:r>
    </w:p>
    <w:p w:rsidR="007333C2" w:rsidRPr="003311E6" w:rsidRDefault="007333C2" w:rsidP="003311E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КОТОРЫХ НЕ ПРИМЕНЯЮТСЯ ПОЛОЖЕНИЯ ЧАСТЕЙ 1, 2</w:t>
      </w:r>
    </w:p>
    <w:p w:rsidR="007333C2" w:rsidRPr="003311E6" w:rsidRDefault="007333C2" w:rsidP="003311E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>И 3 СТАТЬИ 15 ФЕДЕРАЛЬНОГО ЗАКОНА "ОБ ОБЯЗАТЕЛЬНЫХ</w:t>
      </w:r>
    </w:p>
    <w:p w:rsidR="007333C2" w:rsidRPr="003311E6" w:rsidRDefault="007333C2" w:rsidP="003311E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ТРЕБОВАНИЯХ В РОССИЙСКОЙ ФЕДЕРАЦИИ"</w:t>
      </w:r>
    </w:p>
    <w:p w:rsidR="007333C2" w:rsidRPr="003311E6" w:rsidRDefault="007333C2" w:rsidP="003311E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33C2" w:rsidRPr="003311E6" w:rsidRDefault="007333C2" w:rsidP="003311E6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Государственный контроль (надзор) в сфере</w:t>
      </w:r>
    </w:p>
    <w:p w:rsidR="007333C2" w:rsidRPr="003311E6" w:rsidRDefault="007333C2" w:rsidP="003311E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социального обслуживания</w:t>
      </w:r>
    </w:p>
    <w:p w:rsidR="007333C2" w:rsidRPr="003311E6" w:rsidRDefault="007333C2" w:rsidP="003311E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33C2" w:rsidRPr="003311E6" w:rsidRDefault="007333C2" w:rsidP="003311E6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>Акт Правительства Российской Федерации</w:t>
      </w:r>
    </w:p>
    <w:p w:rsidR="007333C2" w:rsidRPr="003311E6" w:rsidRDefault="007333C2" w:rsidP="003311E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33C2" w:rsidRPr="003311E6" w:rsidRDefault="007333C2" w:rsidP="003311E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579. </w:t>
      </w:r>
      <w:hyperlink r:id="rId10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Российской Федерации от 24 ноября 2014 г. </w:t>
      </w:r>
      <w:r w:rsidR="003311E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1239 "Об утверждении Правил размещения и обновления информации о поставщике социальных услуг на официальном сайте поставщика социальных услуг в информационно-телекоммуникационной сети "Интернет".</w:t>
      </w:r>
    </w:p>
    <w:p w:rsidR="007333C2" w:rsidRPr="003311E6" w:rsidRDefault="007333C2" w:rsidP="003311E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33C2" w:rsidRPr="003311E6" w:rsidRDefault="007333C2" w:rsidP="003311E6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>Акты федеральных органов исполнительной власти</w:t>
      </w:r>
    </w:p>
    <w:p w:rsidR="007333C2" w:rsidRPr="003311E6" w:rsidRDefault="007333C2" w:rsidP="003311E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33C2" w:rsidRPr="003311E6" w:rsidRDefault="007333C2" w:rsidP="003311E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580. </w:t>
      </w:r>
      <w:hyperlink r:id="rId11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Приказ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Министерства труда и социальной защиты Российской Федерации от 17 ноября 2014 г. </w:t>
      </w:r>
      <w:r w:rsidR="003311E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886н "Об утверждении Порядка размещения на официальном сайте поставщика социальных услуг в информационно-телекоммуникационной сети "Интернет" и обновления информации об этом поставщике (в том числе содержания указанной информации и формы ее предоставления)".</w:t>
      </w:r>
    </w:p>
    <w:p w:rsidR="007333C2" w:rsidRPr="003311E6" w:rsidRDefault="007333C2" w:rsidP="003311E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581. </w:t>
      </w:r>
      <w:hyperlink r:id="rId12" w:history="1">
        <w:r w:rsidRPr="00331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Приказ</w:t>
        </w:r>
      </w:hyperlink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Министерства труда и социальной защиты Российской Федерации от 24 ноября 2014 г. </w:t>
      </w:r>
      <w:r w:rsidR="003311E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bookmarkStart w:id="9" w:name="_GoBack"/>
      <w:bookmarkEnd w:id="9"/>
      <w:r w:rsidRPr="00331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940н "Об утверждении Правил организации деятельности организаций социального обслуживания, их структурных подразделений".</w:t>
      </w:r>
    </w:p>
    <w:p w:rsidR="007333C2" w:rsidRPr="003311E6" w:rsidRDefault="007333C2" w:rsidP="003311E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333C2" w:rsidRPr="003311E6" w:rsidSect="003311E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C2"/>
    <w:rsid w:val="000E50B0"/>
    <w:rsid w:val="00140EF9"/>
    <w:rsid w:val="003311E6"/>
    <w:rsid w:val="007333C2"/>
    <w:rsid w:val="00AE4380"/>
    <w:rsid w:val="00D17DA6"/>
    <w:rsid w:val="00E8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7F29B"/>
  <w15:chartTrackingRefBased/>
  <w15:docId w15:val="{F60CF45D-39F7-4342-85C1-5C0E5B737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4" w:right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  <w:ind w:left="0"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3C2"/>
    <w:pPr>
      <w:widowControl w:val="0"/>
      <w:autoSpaceDE w:val="0"/>
      <w:autoSpaceDN w:val="0"/>
      <w:ind w:left="0" w:right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33C2"/>
    <w:pPr>
      <w:widowControl w:val="0"/>
      <w:autoSpaceDE w:val="0"/>
      <w:autoSpaceDN w:val="0"/>
      <w:ind w:left="0" w:right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22449A38FD915DA89027C8C25CBE6FE2EAC6C0F0481344098CA91C7EB9A8C664ECD59EAE93E9D496675CE880O3zC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022449A38FD915DA89027C8C25CBE6FE2EAC6C0F0481344098CA91C7EB9A8C676EC8D92AF97F6D49F720AB9C668748165D8C5B8BCBDE716OCz1I" TargetMode="External"/><Relationship Id="rId12" Type="http://schemas.openxmlformats.org/officeDocument/2006/relationships/hyperlink" Target="consultantplus://offline/ref=1022449A38FD915DA89027C8C25CBE6FE2EACBC2F1491344098CA91C7EB9A8C664ECD59EAE93E9D496675CE880O3zC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22449A38FD915DA89027C8C25CBE6FE2EAC6C0F0481344098CA91C7EB9A8C676EC8D92AF97F6D490720AB9C668748165D8C5B8BCBDE716OCz1I" TargetMode="External"/><Relationship Id="rId11" Type="http://schemas.openxmlformats.org/officeDocument/2006/relationships/hyperlink" Target="consultantplus://offline/ref=1022449A38FD915DA89027C8C25CBE6FE3E6C8C0FE401344098CA91C7EB9A8C664ECD59EAE93E9D496675CE880O3zCI" TargetMode="External"/><Relationship Id="rId5" Type="http://schemas.openxmlformats.org/officeDocument/2006/relationships/hyperlink" Target="consultantplus://offline/ref=1022449A38FD915DA89027C8C25CBE6FE2EAC6C0F0481344098CA91C7EB9A8C676EC8D92AF97F6D491720AB9C668748165D8C5B8BCBDE716OCz1I" TargetMode="External"/><Relationship Id="rId10" Type="http://schemas.openxmlformats.org/officeDocument/2006/relationships/hyperlink" Target="consultantplus://offline/ref=1022449A38FD915DA89027C8C25CBE6FE3E6CDC1F5481344098CA91C7EB9A8C664ECD59EAE93E9D496675CE880O3zCI" TargetMode="External"/><Relationship Id="rId4" Type="http://schemas.openxmlformats.org/officeDocument/2006/relationships/hyperlink" Target="consultantplus://offline/ref=1022449A38FD915DA89027C8C25CBE6FE2EAC6C0F0481344098CA91C7EB9A8C676EC8D92AF97F6D49E720AB9C668748165D8C5B8BCBDE716OCz1I" TargetMode="External"/><Relationship Id="rId9" Type="http://schemas.openxmlformats.org/officeDocument/2006/relationships/hyperlink" Target="consultantplus://offline/ref=1022449A38FD915DA89027C8C25CBE6FE2EAC6C0F0481344098CA91C7EB9A8C664ECD59EAE93E9D496675CE880O3zC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Елена Валерьевна</dc:creator>
  <cp:keywords/>
  <dc:description/>
  <cp:lastModifiedBy>Терентьева Елена Валерьевна</cp:lastModifiedBy>
  <cp:revision>2</cp:revision>
  <dcterms:created xsi:type="dcterms:W3CDTF">2021-01-14T08:51:00Z</dcterms:created>
  <dcterms:modified xsi:type="dcterms:W3CDTF">2021-01-15T13:23:00Z</dcterms:modified>
</cp:coreProperties>
</file>