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0D" w:rsidRDefault="00C14F0D">
      <w:pPr>
        <w:pStyle w:val="ConsPlusTitle"/>
        <w:jc w:val="center"/>
        <w:outlineLvl w:val="0"/>
      </w:pPr>
      <w:bookmarkStart w:id="0" w:name="_GoBack"/>
      <w:bookmarkEnd w:id="0"/>
      <w:r>
        <w:t>ПРАВИТЕЛЬСТВО МОСКВЫ</w:t>
      </w:r>
    </w:p>
    <w:p w:rsidR="00C14F0D" w:rsidRDefault="00C14F0D">
      <w:pPr>
        <w:pStyle w:val="ConsPlusTitle"/>
        <w:jc w:val="both"/>
      </w:pPr>
    </w:p>
    <w:p w:rsidR="00C14F0D" w:rsidRDefault="00C14F0D">
      <w:pPr>
        <w:pStyle w:val="ConsPlusTitle"/>
        <w:jc w:val="center"/>
      </w:pPr>
      <w:r>
        <w:t>ПОСТАНОВЛЕНИЕ</w:t>
      </w:r>
    </w:p>
    <w:p w:rsidR="00C14F0D" w:rsidRDefault="00C14F0D">
      <w:pPr>
        <w:pStyle w:val="ConsPlusTitle"/>
        <w:jc w:val="center"/>
      </w:pPr>
      <w:r>
        <w:t>от 4 августа 2020 г. N 1186-ПП</w:t>
      </w:r>
    </w:p>
    <w:p w:rsidR="00C14F0D" w:rsidRDefault="00C14F0D">
      <w:pPr>
        <w:pStyle w:val="ConsPlusTitle"/>
        <w:jc w:val="both"/>
      </w:pPr>
    </w:p>
    <w:p w:rsidR="00C14F0D" w:rsidRDefault="00C14F0D">
      <w:pPr>
        <w:pStyle w:val="ConsPlusTitle"/>
        <w:jc w:val="center"/>
      </w:pPr>
      <w:r>
        <w:t>О ВЕДОМСТВЕННОМ КОНТРОЛЕ ЗА СОБЛЮДЕНИЕМ ТРУДОВОГО</w:t>
      </w:r>
    </w:p>
    <w:p w:rsidR="00C14F0D" w:rsidRDefault="00C14F0D">
      <w:pPr>
        <w:pStyle w:val="ConsPlusTitle"/>
        <w:jc w:val="center"/>
      </w:pPr>
      <w:r>
        <w:t>ЗАКОНОДАТЕЛЬСТВА И ИНЫХ НОРМАТИВНЫХ ПРАВОВЫХ АКТОВ,</w:t>
      </w:r>
    </w:p>
    <w:p w:rsidR="00C14F0D" w:rsidRDefault="00C14F0D">
      <w:pPr>
        <w:pStyle w:val="ConsPlusTitle"/>
        <w:jc w:val="center"/>
      </w:pPr>
      <w:r>
        <w:t>СОДЕРЖАЩИХ НОРМЫ ТРУДОВОГО ПРАВА, В ОРГАНИЗАЦИЯХ,</w:t>
      </w:r>
    </w:p>
    <w:p w:rsidR="00C14F0D" w:rsidRDefault="00C14F0D">
      <w:pPr>
        <w:pStyle w:val="ConsPlusTitle"/>
        <w:jc w:val="center"/>
      </w:pPr>
      <w:r>
        <w:t>ПОДВЕДОМСТВЕННЫХ ОРГАНАМ ИСПОЛНИТЕЛЬНОЙ ВЛАСТИ ГОРОДА МОСКВЫ</w:t>
      </w:r>
    </w:p>
    <w:p w:rsidR="00C14F0D" w:rsidRDefault="00C14F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4F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F0D" w:rsidRDefault="00C14F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F0D" w:rsidRDefault="00C14F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4F0D" w:rsidRDefault="00C14F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4F0D" w:rsidRDefault="00C14F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10.10.2023 N 1932-ПП)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F0D" w:rsidRDefault="00C14F0D">
            <w:pPr>
              <w:pStyle w:val="ConsPlusNormal"/>
            </w:pPr>
          </w:p>
        </w:tc>
      </w:tr>
    </w:tbl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Закона</w:t>
        </w:r>
      </w:hyperlink>
      <w:r>
        <w:t xml:space="preserve"> города Москвы от 15 февраля 2017 г. N 3 "О ведомственном контроле за соблюдением трудового законодательства и иных нормативных правовых актов, содержащих нормы трудового права, в городе Москве" и 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города Москвы от 8 июля 2009 г. N 25 "О правовых актах города Москвы" Правительство Москвы постановляет: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1. Установить, что ведомственный контроль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города Москвы, осуществляется уполномоченными органами исполнительной власти города Москвы в отношении подведомственных организаций в соответствии с </w:t>
      </w:r>
      <w:hyperlink w:anchor="P92">
        <w:r>
          <w:rPr>
            <w:color w:val="0000FF"/>
          </w:rPr>
          <w:t>Положением</w:t>
        </w:r>
      </w:hyperlink>
      <w:r>
        <w:t xml:space="preserve">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города Москвы (приложение).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2. Внести изменение в постановление Правительства Москвы от 24 февраля 2010 г. N 157-ПП "О полномочиях территориальных органов исполнительной власти города Москвы" (в редакции постановлений Правительства Москвы от 18 мая 2010 г. N 403-ПП, от 12 октября 2010 г. N 938-ПП, от 7 июня 2011 г. N 254-ПП, от 16 июня 2011 г. N 269-ПП, от 28 июня 2011 г. N 285-ПП, от 19 июля 2011 г. N 330-ПП, от 2 августа 2011 г. N 347-ПП, от 30 августа 2011 г. N 396-ПП, от 25 октября 2011 г. N 491-ПП, от 15 мая 2012 г. N 208-ПП, от 15 мая 2012 г. N 209-ПП, от 22 мая 2012 г. N 233-ПП, от 15 июня 2012 г. N 272-ПП, от 18 июня 2012 г. N 274-ПП, от 3 июля 2012 г. N 303-ПП, от 25 октября 2012 г. N 597-ПП, от 7 ноября 2012 г. N 632-ПП, от 13 ноября 2012 г. N 636-ПП, от 26 декабря 2012 г. N 848-ПП, от 15 февраля 2013 г. N 76-ПП, от 28 марта 2013 г. N 179-ПП, от 16 апреля 2013 г. N 242-ПП, от 13 июня 2013 г. N 377-ПП, от 13 августа 2013 г. N 530-ПП, от 20 августа 2013 г. N 552-ПП, от 6 сентября 2013 г. N 587-ПП, от 13 сентября 2013 г. N 606-ПП, от 2 октября 2013 г. N 661-ПП, от 15 октября 2013 г. N 684-ПП, от 22 октября 2013 г. N 701-ПП, от 26 ноября 2013 г. N 758-ПП, от 11 декабря 2013 г. N 819-ПП, от 24 декабря 2013 г. N 882-ПП, от 25 декабря 2013 г. N 898-ПП, от 25 декабря 2013 г. N 902-ПП, от 11 апреля 2014 г. N 177-ПП, от 22 апреля 2014 г. N 200-ПП, от 29 апреля 2014 г. N 225-ПП, от 29 апреля 2014 г. N 234-ПП, от 19 августа 2014 г. N 469-ПП, от 10 сентября 2014 г. N 530-ПП, от 7 октября 2014 г. N 596-ПП, от 18 ноября 2014 г. N 680-ПП, от 25 ноября 2014 г. N 691-ПП, от 10 декабря 2014 г. N 753-ПП, от 6 марта 2015 г. N 102-ПП, от 31 марта 2015 г. N 150-ПП, от 24 апреля 2015 г. N 230-ПП, от 9 июня 2015 г. N 343-ПП, от 13 октября 2015 г. N 662-ПП, от 3 ноября 2015 г. N 724-ПП, от 18 ноября 2015 г. N 765-ПП, от 7 декабря 2015 г. N 824-ПП, от 8 декабря 2015 г. N 829-ПП, от 30 декабря 2015 г. N 960-ПП, от 20 января 2016 г. N 6-ПП, от 26 февраля 2016 г. N 58-ПП, от 26 февраля 2016 г. N 59-ПП, от 5 апреля 2016 г. N 154-ПП, от 17 мая 2016 г. N 270-ПП, от 6 июня 2016 г. N 310-ПП, от 23 июня 2016 г. N 355-ПП, от 28 июня 2016 г. N 359-ПП, от 1 июля 2016 г. N 386-ПП, от 2 августа 2016 г. N 468-ПП, от 21 сентября 2016 г. N 600-ПП, от 14 октября 2016 г. N 675-ПП, от 15 ноября 2016 г. N 746-ПП, от 29 ноября 2016 г. N 800-ПП, от 21 декабря 2016 г. N 899-ПП, от 26 декабря 2016 г. N 938-ПП, от 27 декабря 2016 г. N 952-ПП, от 22 февраля 2017 г. N 56-ПП, от 29 марта 2017 г. N 150-ПП, от 27 апреля 2017 г. N 240-ПП, от 28 апреля 2017 г. N 241-ПП, от 2 мая 2017 г. N 255-ПП, от 3 октября </w:t>
      </w:r>
      <w:r>
        <w:lastRenderedPageBreak/>
        <w:t xml:space="preserve">2017 г. N 731-ПП, от 28 ноября 2017 г. N 929-ПП, от 15 декабря 2017 г. N 1017-ПП, от 21 декабря 2017 г. N 1072-ПП, от 15 февраля 2018 г. N 79-ПП, от 6 марта 2018 г. N 160-ПП, от 10 апреля 2018 г. N 282-ПП, от 24 апреля 2018 г. N 364-ПП, от 15 мая 2018 г. N 437-ПП, от 24 июля 2018 г. N 756-ПП, от 24 июля 2018 г. N 763-ПП, от 7 августа 2018 г. N 882-ПП, от 9 октября 2018 г. N 1252-ПП, от 26 октября 2018 г. N 1310-ПП, от 26 ноября 2018 г. N 1419-ПП, от 27 ноября 2018 г. N 1427-ПП, от 7 декабря 2018 г. N 1509-ПП, от 11 декабря 2018 г. N 1516-ПП, от 13 декабря 2018 г. N 1569-ПП, от 18 декабря 2018 г. N 1582-ПП, от 27 февраля 2019 г. N 131-ПП, от 2 апреля 2019 г. N 297-ПП, от 26 апреля 2019 г. N 437-ПП, от 26 апреля 2019 г. N 438-ПП, от 2 июля 2019 г. N 753-ПП, от 2 июля 2019 г. N 754-ПП, от 16 июля 2019 г. N 877-ПП, от 23 июля 2019 г. N 911-ПП, от 30 июля 2019 г. N 948-ПП, от 17 сентября 2019 г. N 1202-ПП, от 20 сентября 2019 г. N 1226-ПП, от 25 ноября 2019 г. N 1546-ПП, от 12 декабря 2019 г. N 1690-ПП, от 16 марта 2020 г. N 205-ПП, от 4 августа 2020 г. N 1187-ПП), дополнив </w:t>
      </w:r>
      <w:hyperlink r:id="rId7">
        <w:r>
          <w:rPr>
            <w:color w:val="0000FF"/>
          </w:rPr>
          <w:t>пункт 1.3</w:t>
        </w:r>
      </w:hyperlink>
      <w:r>
        <w:t xml:space="preserve"> приложения 1 к постановлению после слов "(далее - подведомственные префектуре организации)" словами ", в том числе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префектуре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3. Внести изменения в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Москвы от 21 декабря 2010 г. N 1076-ПП "О порядке осуществления органами исполнительной власти города Москвы функций и полномочий учредителя государственных учреждений города Москвы" (в редакции постановлений Правительства Москвы от 25 июля 2012 г. N 361-ПП, от 2 сентября 2014 г. N 506-ПП, от 22 декабря 2015 г. N 915-ПП, от 31 октября 2017 г. N 810-ПП, от 14 ноября 2017 г. N 873-ПП):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3.1. </w:t>
      </w:r>
      <w:hyperlink r:id="rId9">
        <w:r>
          <w:rPr>
            <w:color w:val="0000FF"/>
          </w:rPr>
          <w:t>Подпункт "с" пункта 3</w:t>
        </w:r>
      </w:hyperlink>
      <w:r>
        <w:t xml:space="preserve"> приложения 1 к постановлению после слов "Российской Федерации" дополнить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3.2. </w:t>
      </w:r>
      <w:hyperlink r:id="rId10">
        <w:r>
          <w:rPr>
            <w:color w:val="0000FF"/>
          </w:rPr>
          <w:t>Подпункт "л" пункта 3</w:t>
        </w:r>
      </w:hyperlink>
      <w:r>
        <w:t xml:space="preserve"> приложения 2 к постановлению после слов "Российской Федерации" дополнить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3.3. </w:t>
      </w:r>
      <w:hyperlink r:id="rId11">
        <w:r>
          <w:rPr>
            <w:color w:val="0000FF"/>
          </w:rPr>
          <w:t>Подпункт "т" пункта 3</w:t>
        </w:r>
      </w:hyperlink>
      <w:r>
        <w:t xml:space="preserve"> приложения 3 к постановлению изложить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"т) осуществляет ведомственный контроль за соблюдением трудового законодательства и иных нормативных правовых актов, содержащих нормы трудового права;".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3.4. </w:t>
      </w:r>
      <w:hyperlink r:id="rId12">
        <w:r>
          <w:rPr>
            <w:color w:val="0000FF"/>
          </w:rPr>
          <w:t>Пункт 3</w:t>
        </w:r>
      </w:hyperlink>
      <w:r>
        <w:t xml:space="preserve"> приложения 3 к постановлению дополнить подпунктом "у" в следующей редакции:</w:t>
      </w:r>
    </w:p>
    <w:p w:rsidR="00C14F0D" w:rsidRDefault="00C14F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4F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F0D" w:rsidRDefault="00C14F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F0D" w:rsidRDefault="00C14F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4F0D" w:rsidRDefault="00C14F0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14F0D" w:rsidRDefault="00C14F0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от 03.11.2006 "Об автономных учреждениях" имеет номер 174-ФЗ, а не номер 173-ФЗ.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F0D" w:rsidRDefault="00C14F0D">
            <w:pPr>
              <w:pStyle w:val="ConsPlusNormal"/>
            </w:pPr>
          </w:p>
        </w:tc>
      </w:tr>
    </w:tbl>
    <w:p w:rsidR="00C14F0D" w:rsidRDefault="00C14F0D">
      <w:pPr>
        <w:pStyle w:val="ConsPlusNormal"/>
        <w:spacing w:before="280"/>
        <w:ind w:firstLine="540"/>
        <w:jc w:val="both"/>
      </w:pPr>
      <w:r>
        <w:t xml:space="preserve">"у) осуществляет иные функции и полномочия учредителя автономного учреждения, предусмотренные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3 ноября 2006 г. N 173-ФЗ "Об автономных учреждениях".".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4. Внести изменение в постановление Правительства Москвы от 18 января 2011 г. N 9-ПП "Об утверждении Положения о Департаменте торговли и услуг города Москвы" (в редакции постановлений Правительства Москвы от 15 ноября 2011 г. N 532-ПП, от 7 марта 2012 г. N 78-ПП, от 20 апреля 2012 г. N 151-ПП, от 15 мая 2012 г. N 211-ПП, от 25 июля 2012 г. N 354-ПП, от 8 августа 2012 г. N 380-ПП, от 15 октября 2013 г. N 684-ПП, от 8 сентября 2014 г. N 512-ПП, от 9 декабря 2014 г. N 732-ПП, от 9 июня 2015 г. N 343-ПП, от 29 июля 2015 г. N 467-ПП, от 20 января 2016 г. N 6-ПП, от 1 июля 2016 г. N 386-ПП, от 4 октября 2016 г. N 642-ПП, от 6 февраля 2017 г. N 24-ПП, от 7 июня 2017 г. N 343-ПП, от 2 октября 2018 г. N 1211-ПП, от 18 декабря 2018 г. N 1582-ПП, от 30 апреля 2019 г. N </w:t>
      </w:r>
      <w:r>
        <w:lastRenderedPageBreak/>
        <w:t xml:space="preserve">449-ПП, от 29 мая 2019 г. N 585-ПП, от 2 июля 2019 г. N 754-ПП, от 14 апреля 2020 г. N 369-ПП), дополнив </w:t>
      </w:r>
      <w:hyperlink r:id="rId14">
        <w:r>
          <w:rPr>
            <w:color w:val="0000FF"/>
          </w:rPr>
          <w:t>пункт 8.5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5. Внести изменение в постановление Правительства Москвы от 15 февраля 2011 г. N 32-ПП "Об утверждении Положения о Департаменте транспорта и развития дорожно-транспортной инфраструктуры города Москвы" (в редакции постановлений Правительства Москвы от 28 июня 2011 г. N 278-ПП, от 22 августа 2011 г. N 379-ПП, от 6 сентября 2011 г. N 413-ПП, от 1 ноября 2011 г. N 518-ПП, от 29 декабря 2011 г. N 667-ПП, от 22 августа 2012 г. N 417-ПП, от 5 октября 2012 г. N 543-ПП, от 13 ноября 2012 г. N 636-ПП, от 15 ноября 2012 г. N 650-ПП, от 17 мая 2013 г. N 289-ПП, от 21 августа 2013 г. N 559-ПП, от 28 августа 2013 г. N 563-ПП, от 26 декабря 2013 г. N 908-ПП, от 18 февраля 2014 г. N 55-ПП, от 17 июля 2014 г. N 399-ПП, от 8 сентября 2014 г. N 512-ПП, от 9 сентября 2014 г. N 515-ПП, от 16 сентября 2014 г. N 533-ПП, от 31 октября 2014 г. N 643-ПП, от 9 декабря 2014 г. N 740-ПП, от 17 марта 2015 г. N 117-ПП, от 23 апреля 2015 г. N 228-ПП, от 9 июня 2015 г. N 343-ПП, от 30 июня 2015 г. N 385-ПП, от 19 августа 2015 г. N 523-ПП, от 27 октября 2015 г. N 702-ПП, от 17 декабря 2015 г. N 895-ПП, от 1 марта 2016 г. N 64-ПП, от 20 июля 2016 г. N 449-ПП, от 15 ноября 2016 г. N 755-ПП, от 29 ноября 2016 г. N 799-ПП, от 19 декабря 2016 г. N 886-ПП, от 17 января 2017 г. N 3-ПП, от 24 января 2017 г. N 9-ПП, от 6 февраля 2017 г. N 24-ПП, от 21 марта 2017 г. N 108-ПП, от 19 декабря 2017 г. N 1033-ПП, от 15 мая 2018 г. N 450-ПП, от 3 июля 2018 г. N 641-ПП, от 27 июля 2018 г. N 830-ПП, от 13 ноября 2018 г. N 1367-ПП, от 4 декабря 2018 г. N 1460-ПП, от 4 декабря 2018 г. N 1496-ПП, от 18 декабря 2018 г. N 1582-ПП, от 18 апреля 2019 г. N 401-ПП, от 17 мая 2019 г. N 524-ПП, от 4 июня 2019 г. N 625-ПП, от 14 июня 2019 г. N 706-ПП, от 30 июля 2019 г. N 946-ПП, от 14 августа 2019 г. N 1052-ПП, от 11 сентября 2019 г. N 1191-ПП, от 25 октября 2019 г. N 1397-ПП, от 11 марта 2020 г. N 202-ПП, от 30 июня 2020 г. N 894-ПП), дополнив </w:t>
      </w:r>
      <w:hyperlink r:id="rId15">
        <w:r>
          <w:rPr>
            <w:color w:val="0000FF"/>
          </w:rPr>
          <w:t>приложение</w:t>
        </w:r>
      </w:hyperlink>
      <w:r>
        <w:t xml:space="preserve"> к постановлению пунктом 6.8(3)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"6.8(3).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6. Внести изменение в постановление Правительства Москвы от 22 февраля 2011 г. N 43-ПП "Об утверждении Положения о Департаменте финансов города Москвы" (в редакции постановлений Правительства Москвы от 16 мая 2011 г. N 201-ПП, от 17 декабря 2013 г. N 837-ПП, от 8 сентября 2014 г. N 512-ПП, от 13 июля 2015 г. N 429-ПП, от 27 октября 2015 г. N 699-ПП, от 29 ноября 2016 г. N 808-ПП, от 24 мая 2017 г. N 282-ПП, от 18 декабря 2018 г. N 1582-ПП, от 15 октября 2019 г. N 1329-ПП), дополнив </w:t>
      </w:r>
      <w:hyperlink r:id="rId16">
        <w:r>
          <w:rPr>
            <w:color w:val="0000FF"/>
          </w:rPr>
          <w:t>пункт 4.37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7. Внести изменение в постановление Правительства Москвы от 22 февраля 2011 г. N 45-ПП "О Департаменте средств массовой информации и рекламы города Москвы" (в редакции постановлений Правительства Москвы от 20 ноября 2012 г. N 657-ПП, от 12 декабря 2012 г. N 714-ПП, от 11 июня 2013 г. N 373-ПП, от 25 июня 2013 г. N 405-ПП, от 25 декабря 2013 г. N 902-ПП, от 29 апреля 2014 г. N 234-ПП, от 27 мая 2014 г. N 280-ПП, от 8 сентября 2014 г. N 512-ПП, от 9 июня 2015 г. N 343-ПП, от 14 июля 2015 г. N 434-ПП, от 15 июня 2016 г. N 345-ПП, от 28 июня 2016 г. N 358-ПП, от 30 августа 2017 г. N 609-ПП, от 18 декабря 2018 г. N 1582-ПП, от 16 июля 2019 г. N 877-ПП), дополнив </w:t>
      </w:r>
      <w:hyperlink r:id="rId17">
        <w:r>
          <w:rPr>
            <w:color w:val="0000FF"/>
          </w:rPr>
          <w:t>пункт 7</w:t>
        </w:r>
      </w:hyperlink>
      <w:r>
        <w:t xml:space="preserve"> приложения 1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8. Внести изменение в постановление Правительства Москвы от 24 февраля 2011 г. N 48-ПП </w:t>
      </w:r>
      <w:r>
        <w:lastRenderedPageBreak/>
        <w:t xml:space="preserve">"Об утверждении Положения о Комитете города Москвы по ценовой политике в строительстве и государственной экспертизе проектов" (в редакции постановлений Правительства Москвы от 13 марта 2012 г. N 88-ПП, от 6 августа 2013 г. N 517-ПП, от 27 мая 2014 г. N 281-ПП, от 21 августа 2014 г. N 478-ПП, от 27 мая 2015 г. N 311-ПП, от 22 декабря 2015 г. N 919-ПП, от 30 августа 2017 г. N 611-ПП, от 17 октября 2017 г. N 770-ПП, от 9 октября 2018 г. N 1235-ПП, от 18 декабря 2018 г. N 1582-ПП, от 14 мая 2019 г. N 495-ПП, от 11 ноября 2019 г. N 1459-ПП, от 26 ноября 2019 г. N 1554-ПП, от 29 ноября 2019 г. N 1587-ПП), дополнив </w:t>
      </w:r>
      <w:hyperlink r:id="rId18">
        <w:r>
          <w:rPr>
            <w:color w:val="0000FF"/>
          </w:rPr>
          <w:t>пункт 6</w:t>
        </w:r>
      </w:hyperlink>
      <w:r>
        <w:t xml:space="preserve"> приложения 1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9. Внести изменение в постановление Правительства Москвы от 5 марта 2011 г. N 59-ПП "Об утверждении Положения о Департаменте строительства города Москвы" (в редакции постановлений Правительства Москвы от 1 июля 2014 г. N 361-ПП, от 8 сентября 2014 г. N 512-ПП, от 26 декабря 2014 г. N 824-ПП, от 6 октября 2015 г. N 645-ПП, от 1 декабря 2015 г. N 802-ПП, от 5 сентября 2017 г. N 644-ПП, от 24 апреля 2018 г. N 347-ПП, от 5 июня 2018 г. N 515-ПП, от 11 декабря 2018 г. N 1519-ПП, от 18 декабря 2018 г. N 1582-ПП, от 30 апреля 2019 г. N 449-ПП, от 29 октября 2019 г. N 1403-ПП, от 10 марта 2020 г. N 178-ПП), дополнив </w:t>
      </w:r>
      <w:hyperlink r:id="rId19">
        <w:r>
          <w:rPr>
            <w:color w:val="0000FF"/>
          </w:rPr>
          <w:t>приложение 1</w:t>
        </w:r>
      </w:hyperlink>
      <w:r>
        <w:t xml:space="preserve"> к постановлению пунктом 7.11(2)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"7.11(2).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10. Внести изменение в постановление Правительства Москвы от 31 марта 2011 г. N 99-ПП "Об утверждении Положения о Департаменте градостроительной политики города Москвы" (в редакции постановлений Правительства Москвы от 21 декабря 2011 г. N 613-ПП, от 17 января 2012 г. N 4-ПП, от 15 мая 2012 г. N 210-ПП, от 13 июня 2013 г. N 376-ПП, от 8 сентября 2014 г. N 512-ПП, от 6 октября 2015 г. N 645-ПП, от 24 мая 2016 г. N 286-ПП, от 30 мая 2017 г. N 302-ПП, от 20 марта 2018 г. N 208-ПП, от 18 декабря 2018 г. N 1582-ПП, от 30 апреля 2019 г. N 449-ПП, от 2 июля 2019 г. N 756-ПП), дополнив </w:t>
      </w:r>
      <w:hyperlink r:id="rId20">
        <w:r>
          <w:rPr>
            <w:color w:val="0000FF"/>
          </w:rPr>
          <w:t>пункт 6.2</w:t>
        </w:r>
      </w:hyperlink>
      <w:r>
        <w:t xml:space="preserve"> приложения 1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11. Внести изменение в постановление Правительства Москвы от 5 апреля 2011 г. N 104-ПП "О переименовании Департамента капитального ремонта жилищного фонда города Москвы и утверждении Положения о Департаменте капитального ремонта города Москвы" (в редакции постановлений Правительства Москвы от 18 июня 2012 г. N 274-ПП, от 4 июня 2013 г. N 343-ПП, от 8 сентября 2014 г. N 512-ПП, от 7 октября 2014 г. N 581-ПП, от 24 апреля 2015 г. N 230-ПП, от 13 октября 2015 г. N 662-ПП, от 1 декабря 2015 г. N 794-ПП, от 9 июня 2016 г. N 321-ПП, от 26 декабря 2016 г. N 939-ПП, от 30 августа 2017 г. N 610-ПП, от 5 июня 2018 г. N 521-ПП, от 31 октября 2018 г. N 1322-ПП, от 18 декабря 2018 г. N 1582-ПП, от 2 апреля 2019 г. N 297-ПП), дополнив </w:t>
      </w:r>
      <w:hyperlink r:id="rId21">
        <w:r>
          <w:rPr>
            <w:color w:val="0000FF"/>
          </w:rPr>
          <w:t>пункт 4.3</w:t>
        </w:r>
      </w:hyperlink>
      <w:r>
        <w:t xml:space="preserve"> приложения к постановлению после слов "подведомственных Департаменту организаций" словами ", в том числе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12. Внести изменение в постановление Правительства Москвы от 5 апреля 2011 г. N 105-ПП "Об утверждении Положения о Департаменте информационных технологий города Москвы" (в редакции постановлений Правительства Москвы от 15 июля 2011 г. N 315-ПП, от 8 сентября 2014 г. N 512-ПП, от 26 декабря 2014 г. N 826-ПП, от 30 июня 2015 г. N 376-ПП, от 10 ноября 2015 г. N 738-ПП, от 28 июня 2016 г. N 382-ПП, от 6 февраля 2017 г. N 24-ПП, от 30 мая 2017 г. N 317-ПП, от 12 декабря 2017 г. N 1005-ПП, от 11 июля 2018 г. N 724-ПП, от 7 августа 2018 г. N 903-ПП, от 25 сентября 2018 г. N 1162-ПП, от 6 ноября 2018 г. N 1345-ПП, от 18 декабря 2018 г. N 1582-ПП, от 9 апреля 2019 </w:t>
      </w:r>
      <w:r>
        <w:lastRenderedPageBreak/>
        <w:t xml:space="preserve">г. N 337-ПП, от 30 апреля 2019 г. N 448-ПП, от 11 июня 2019 г. N 670-ПП, от 20 августа 2019 г. N 1065-ПП, от 23 июня 2020 г. N 851-ПП, от 15 июля 2020 г. N 969-ПП, от 21 июля 2020 г. N 1035-ПП), дополнив </w:t>
      </w:r>
      <w:hyperlink r:id="rId22">
        <w:r>
          <w:rPr>
            <w:color w:val="0000FF"/>
          </w:rPr>
          <w:t>пункт 6.3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13. Внести изменение в постановление Правительства Москвы от 5 апреля 2011 г. N 106-ПП "Об утверждении Положения о Комитете государственных услуг города Москвы" (в редакции постановлений Правительства Москвы от 15 ноября 2011 г. N 546-ПП, от 22 ноября 2011 г. N 554-ПП, от 14 февраля 2012 г. N 45-ПП, от 13 ноября 2013 г. N 734-ПП, от 23 апреля 2014 г. N 219-ПП, от 8 сентября 2014 г. N 512-ПП, от 13 марта 2015 г. N 114-ПП, от 27 октября 2015 г. N 708-ПП, от 16 марта 2016 г. N 90-ПП, от 11 мая 2017 г. N 266-ПП, от 18 декабря 2018 г. N 1582-ПП), дополнив </w:t>
      </w:r>
      <w:hyperlink r:id="rId23">
        <w:r>
          <w:rPr>
            <w:color w:val="0000FF"/>
          </w:rPr>
          <w:t>приложение</w:t>
        </w:r>
      </w:hyperlink>
      <w:r>
        <w:t xml:space="preserve"> к постановлению пунктом 14(3)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"14(3).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14. Внести изменение в постановление Правительства Москвы от 5 апреля 2011 г. N 107-ПП "Об утверждении Положения о Главном архивном управлении города Москвы" (в редакции постановлений Правительства Москвы от 13 июня 2013 г. N 381-ПП, от 8 сентября 2014 г. N 512-ПП, от 9 июня 2015 г. N 327-ПП, от 7 февраля 2017 г. N 27-ПП, от 22 июня 2018 г. N 607-ПП, от 18 декабря 2018 г. N 1582-ПП), дополнив </w:t>
      </w:r>
      <w:hyperlink r:id="rId24">
        <w:r>
          <w:rPr>
            <w:color w:val="0000FF"/>
          </w:rPr>
          <w:t>пункт 7</w:t>
        </w:r>
      </w:hyperlink>
      <w:r>
        <w:t xml:space="preserve"> приложения 1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15. Внести изменение в постановление Правительства Москвы от 12 апреля 2011 г. N 123-ПП "Об утверждении Положения о Департаменте города Москвы по конкурентной политике" (в редакции постановлений Правительства Москвы от 8 августа 2012 г. N 379-ПП, от 21 марта 2013 г. N 158-ПП, от 4 июля 2013 г. N 431-ПП, от 17 декабря 2013 г. N 845-ПП, от 1 апреля 2014 г. N 148-ПП, от 8 сентября 2014 г. N 512-ПП, от 8 декабря 2015 г. N 844-ПП, от 24 апреля 2017 г. N 215-ПП, от 7 августа 2018 г. N 879-ПП, от 18 декабря 2018 г. N 1582-ПП, от 30 июля 2019 г. N 945-ПП), дополнив </w:t>
      </w:r>
      <w:hyperlink r:id="rId25">
        <w:r>
          <w:rPr>
            <w:color w:val="0000FF"/>
          </w:rPr>
          <w:t>пункт 5.9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16. Внести изменение в постановление Правительства Москвы от 26 апреля 2011 г. N 154-ПП "Об утверждении Положения о Департаменте культурного наследия города Москвы" (в редакции постановлений Правительства Москвы от 21 декабря 2011 г. N 592-ПП, от 25 апреля 2012 г. N 183-ПП, от 25 июля 2012 г. N 354-ПП, от 13 февраля 2013 г. N 58-ПП, от 9 апреля 2013 г. N 214-ПП, от 3 сентября 2013 г. N 583-ПП, от 10 октября 2013 г. N 675-ПП, от 8 сентября 2014 г. N 512-ПП, от 29 октября 2014 г. N 638-ПП, от 7 июля 2015 г. N 413-ПП, от 22 декабря 2015 г. N 917-ПП, от 17 мая 2016 г. N 230-ПП, от 19 июля 2016 г. N 447-ПП, от 4 октября 2016 г. N 636-ПП, от 1 ноября 2016 г. N 710-ПП, от 27 апреля 2017 г. N 240-ПП, от 26 сентября 2017 г. N 698-ПП, от 13 февраля 2018 г. N 68-ПП, от 31 июля 2018 г. N 840-ПП, от 11 сентября 2018 г. N 1072-ПП, от 4 декабря 2018 г. N 1462-ПП, от 18 декабря 2018 г. N 1582-ПП, от 2 июля 2019 г. N 755-ПП, от 16 июля 2019 г. N 877-ПП, от 10 сентября 2019 г. N 1173-ПП, от 24 марта 2020 г. N 213-ПП), дополнив </w:t>
      </w:r>
      <w:hyperlink r:id="rId26">
        <w:r>
          <w:rPr>
            <w:color w:val="0000FF"/>
          </w:rPr>
          <w:t>пункт 4.5</w:t>
        </w:r>
      </w:hyperlink>
      <w:r>
        <w:t xml:space="preserve"> приложения 1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государственных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Москвы от 10.10.2023 N 1932-ПП.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lastRenderedPageBreak/>
        <w:t xml:space="preserve">18. Внести изменение в постановление Правительства Москвы от 29 апреля 2011 г. N 170-ПП "Об утверждении Положения о Департаменте территориальных органов исполнительной власти города Москвы" (в редакции постановлений Правительства Москвы от 15 мая 2012 г. N 207-ПП, от 29 мая 2012 г. N 249-ПП, от 25 июля 2012 г. N 354-ПП, от 18 сентября 2012 г. N 495-ПП, от 27 ноября 2012 г. N 674-ПП, от 6 марта 2013 г. N 126-ПП, от 30 апреля 2013 г. N 277-ПП, от 11 апреля 2014 г. N 177-ПП, от 8 сентября 2014 г. N 512-ПП, от 18 ноября 2014 г. N 672-ПП, от 9 июня 2015 г. N 340-ПП, от 13 октября 2015 г. N 671-ПП, от 23 августа 2016 г. N 530-ПП, от 6 марта 2018 г. N 160-ПП, от 18 декабря 2018 г. N 1582-ПП, от 17 июня 2020 г. N 809-ПП), дополнив </w:t>
      </w:r>
      <w:hyperlink r:id="rId28">
        <w:r>
          <w:rPr>
            <w:color w:val="0000FF"/>
          </w:rPr>
          <w:t>пункт 8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подведомственной организации".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19. Внести изменение в постановление Правительства Москвы от 17 мая 2011 г. N 210-ПП "Об утверждении Положения о Департаменте экономической политики и развития города Москвы" (в редакции постановлений Правительства Москвы от 10 декабря 2013 г. N 813-ПП, от 18 июня 2014 г. N 342-ПП, от 11 ноября 2014 г. N 645-ПП, от 18 ноября 2014 г. N 682-ПП, от 30 июня 2015 г. N 401-ПП, от 7 июля 2015 г. N 418-ПП, от 13 июля 2015 г. N 429-ПП, от 29 марта 2016 г. N 126-ПП, от 26 октября 2016 г. N 705-ПП, от 10 февраля 2017 г. N 39-ПП, от 31 октября 2017 г. N 809-ПП, от 28 декабря 2017 г. N 1103-ПП, от 27 февраля 2018 г. N 120-ПП, от 15 мая 2018 г. N 438-ПП, от 26 сентября 2018 г. N 1180-ПП, от 18 декабря 2018 г. N 1582-ПП, от 5 марта 2020 г. N 166-ПП, от 24 марта 2020 г. N 216-ПП), дополнив </w:t>
      </w:r>
      <w:hyperlink r:id="rId29">
        <w:r>
          <w:rPr>
            <w:color w:val="0000FF"/>
          </w:rPr>
          <w:t>пункт 4.28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20. Внести изменение в постановление Правительства Москвы от 16 июня 2011 г. N 272-ПП "Об утверждении Положения о Комитете государственного строительного надзора города Москвы" (в редакции постановлений Правительства Москвы от 22 мая 2012 г. N 231-ПП, от 13 декабря 2012 г. N 735-ПП, от 19 февраля 2013 г. N 88-ПП, от 30 апреля 2013 г. N 284-ПП, от 3 сентября 2013 г. N 583-ПП, от 8 сентября 2014 г. N 512-ПП, от 17 октября 2017 г. N 771-ПП, от 12 марта 2018 г. N 173-ПП, от 11 декабря 2018 г. N 1517-ПП, от 18 декабря 2018 г. N 1582-ПП, от 16 апреля 2019 г. N 368-ПП, от 17 мая 2019 г. N 525-ПП), дополнив </w:t>
      </w:r>
      <w:hyperlink r:id="rId30">
        <w:r>
          <w:rPr>
            <w:color w:val="0000FF"/>
          </w:rPr>
          <w:t>приложение</w:t>
        </w:r>
      </w:hyperlink>
      <w:r>
        <w:t xml:space="preserve"> к постановлению пунктом 11(4)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"11(4).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21. Внести изменение в постановление Правительства Москвы от 26 июля 2011 г. N 334-ПП "Об утверждении Положения о Департаменте инвестиционной и промышленной политики города Москвы" (в редакции постановлений Правительства Москвы от 22 февраля 2012 г. N 66-ПП, от 13 сентября 2012 г. N 483-ПП, от 18 сентября 2012 г. N 492-ПП, от 17 января 2013 г. N 6-ПП, от 20 августа 2013 г. N 557-ПП, от 30 сентября 2013 г. N 644-ПП, от 2 октября 2013 г. N 660-ПП, от 4 февраля 2014 г. N 35-ПП, от 6 октября 2015 г. N 645-ПП, от 9 февраля 2016 г. N 31-ПП, от 26 апреля 2016 г. N 221-ПП, от 22 ноября 2016 г. N 770-ПП, от 26 декабря 2016 г. N 942-ПП, от 24 апреля 2017 г. N 215-ПП, от 25 апреля 2017 г. N 229-ПП, от 14 ноября 2017 г. N 862-ПП, от 19 июня 2018 г. N 582-ПП, от 28 августа 2018 г. N 986-ПП, от 26 сентября 2018 г. N 1179-ПП, от 18 декабря 2018 г. N 1582-ПП, от 19 декабря 2018 г. N 1652-ПП, от 30 апреля 2019 г. N 449-ПП, от 29 октября 2019 г. N 1404-ПП, от 18 декабря 2019 г. N 1764-ПП, от 31 марта 2020 г. N 305-ПП), дополнив </w:t>
      </w:r>
      <w:hyperlink r:id="rId31">
        <w:r>
          <w:rPr>
            <w:color w:val="0000FF"/>
          </w:rPr>
          <w:t>пункт 6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22. Внести изменение в постановление Правительства Москвы от 26 июля 2011 г. N 336-ПП "Об утверждении Положения о Государственной жилищной инспекции города Москвы" (в </w:t>
      </w:r>
      <w:r>
        <w:lastRenderedPageBreak/>
        <w:t xml:space="preserve">редакции постановлений Правительства Москвы от 25 октября 2011 г. N 508-ПП, от 22 ноября 2011 г. N 555-ПП, от 26 декабря 2012 г. N 840-ПП, от 2 апреля 2013 г. N 193-ПП, от 13 июня 2013 г. N 375-ПП, от 28 января 2014 г. N 15-ПП, от 8 сентября 2014 г. N 512-ПП, от 16 декабря 2014 г. N 764-ПП, от 29 апреля 2015 г. N 253-ПП, от 28 августа 2015 г. N 553-ПП, от 27 октября 2015 г. N 692-ПП, от 27 октября 2015 г. N 694-ПП, от 10 ноября 2015 г. N 734-ПП, от 9 июня 2016 г. N 321-ПП, от 21 апреля 2017 г. N 212-ПП, от 10 октября 2017 г. N 751-ПП, от 15 мая 2018 г. N 435-ПП, от 18 декабря 2018 г. N 1582-ПП, от 10 июня 2019 г. N 664-ПП, от 16 июля 2019 г. N 877-ПП, от 22 октября 2019 г. N 1373-ПП, от 8 апреля 2020 г. N 358-ПП), дополнив </w:t>
      </w:r>
      <w:hyperlink r:id="rId32">
        <w:r>
          <w:rPr>
            <w:color w:val="0000FF"/>
          </w:rPr>
          <w:t>пункт 8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23. Внести изменение в постановление Правительства Москвы от 27 сентября 2011 г. N 447-ПП "Об утверждении Положения о Департаменте образования и науки города Москвы" (в редакции постановлений Правительства Москвы от 19 февраля 2013 г. N 80-ПП, от 19 июня 2013 г. N 391-ПП, от 11 марта 2014 г. N 113-ПП, от 27 августа 2014 г. N 492-ПП, от 8 сентября 2014 г. N 512-ПП, от 2 декабря 2014 г. N 715-ПП, от 20 января 2015 г. N 17-ПП, от 30 июня 2015 г. N 378-ПП, от 21 июля 2015 г. N 453-ПП, от 22 сентября 2015 г. N 610-ПП, от 6 декабря 2016 г. N 817-ПП, от 6 февраля 2017 г. N 24-ПП, от 24 апреля 2018 г. N 350-ПП, от 3 декабря 2018 г. N 1447-ПП, от 3 декабря 2018 г. N 1448-ПП, от 18 декабря 2018 г. N 1582-ПП, от 28 августа 2019 г. N 1117-ПП, от 28 января 2020 г. N 40-ПП), дополнив </w:t>
      </w:r>
      <w:hyperlink r:id="rId33">
        <w:r>
          <w:rPr>
            <w:color w:val="0000FF"/>
          </w:rPr>
          <w:t>приложение</w:t>
        </w:r>
      </w:hyperlink>
      <w:r>
        <w:t xml:space="preserve"> к постановлению пунктом 4.12(2)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"4.12(2).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24. Внести изменение в постановление Правительства Москвы от 25 октября 2011 г. N 506-ПП "Об утверждении Положения о Комитете ветеринарии города Москвы" (в редакции постановлений Правительства Москвы от 28 марта 2012 г. N 120-ПП, от 10 октября 2013 г. N 674-ПП, от 18 марта 2014 г. N 123-ПП, от 8 сентября 2014 г. N 512-ПП, от 25 октября 2016 г. N 692-ПП, от 3 июля 2018 г. N 643-ПП, от 18 декабря 2018 г. N 1582-ПП, от 22 мая 2019 г. N 570-ПП, от 28 апреля 2020 г. N 471-ПП), дополнив </w:t>
      </w:r>
      <w:hyperlink r:id="rId34">
        <w:r>
          <w:rPr>
            <w:color w:val="0000FF"/>
          </w:rPr>
          <w:t>пункт 7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25. Внести изменение в постановление Правительства Москвы от 22 ноября 2011 г. N 556-ПП "Об утверждении Положения о Департаменте внешнеэкономических и международных связей города Москвы" (в редакции постановлений Правительства Москвы от 8 сентября 2014 г. N 512-ПП, от 18 декабря 2018 г. N 1582-ПП), дополнив </w:t>
      </w:r>
      <w:hyperlink r:id="rId35">
        <w:r>
          <w:rPr>
            <w:color w:val="0000FF"/>
          </w:rPr>
          <w:t>пункт 7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26. Внести изменение в постановление Правительства Москвы от 2 февраля 2012 г. N 19-ПП "О мерах по реализации функций и полномочий учредителя Государственного автономного образовательного учреждения высшего образования "Московский городской университет управления Правительства Москвы" (в редакции постановлений Правительства Москвы от 3 декабря 2013 г. N 789-ПП, от 16 июня 2015 г. N 355-ПП, от 4 августа 2015 г. N 488-ПП, от 8 декабря 2015 г. N 833-ПП), изложив </w:t>
      </w:r>
      <w:hyperlink r:id="rId36">
        <w:r>
          <w:rPr>
            <w:color w:val="0000FF"/>
          </w:rPr>
          <w:t>пункт 1.6</w:t>
        </w:r>
      </w:hyperlink>
      <w:r>
        <w:t xml:space="preserve"> постановления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"1.6. Осуществляет контроль за деятельностью МГУУ Правительства Москвы, в том числе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подведомственной организации.".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lastRenderedPageBreak/>
        <w:t xml:space="preserve">27. Внести изменение в постановление Правительства Москвы от 25 апреля 2012 г. N 184-ПП "Об утверждении Положения о Государственной инспекции по контролю за использованием объектов недвижимости города Москвы" (в редакции постановлений Правительства Москвы от 13 ноября 2013 г. N 730-ПП, от 11 декабря 2013 г. N 819-ПП, от 14 мая 2014 г. N 257-ПП, от 8 сентября 2014 г. N 512-ПП, от 6 марта 2015 г. N 102-ПП, от 19 мая 2015 г. N 282-ПП, от 8 декабря 2015 г. N 829-ПП, от 16 июня 2017 г. N 374-ПП, от 12 декабря 2017 г. N 983-ПП, от 24 июля 2018 г. N 762-ПП, от 18 декабря 2018 г. N 1582-ПП, от 19 июля 2019 г. N 900-ПП, от 20 сентября 2019 г. N 1226-ПП, от 27 декабря 2019 г. N 1857-ПП, от 24 марта 2020 г. N 217-ПП), дополнив </w:t>
      </w:r>
      <w:hyperlink r:id="rId37">
        <w:r>
          <w:rPr>
            <w:color w:val="0000FF"/>
          </w:rPr>
          <w:t>приложение</w:t>
        </w:r>
      </w:hyperlink>
      <w:r>
        <w:t xml:space="preserve"> к постановлению пунктом 11(3)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"11(3).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28. Внести изменение в постановление Правительства Москвы от 12 июля 2012 г. N 327-ПП "Об утверждении Положения о Департаменте развития новых территорий города Москвы" (в редакции постановлений Правительства Москвы от 8 сентября 2014 г. N 512-ПП, от 26 декабря 2014 г. N 824-ПП, от 6 октября 2015 г. N 645-ПП, от 24 мая 2016 г. N 278-ПП, от 31 октября 2018 г. N 1318-ПП, от 18 декабря 2018 г. N 1582-ПП, от 30 апреля 2019 г. N 449-ПП), дополнив </w:t>
      </w:r>
      <w:hyperlink r:id="rId38">
        <w:r>
          <w:rPr>
            <w:color w:val="0000FF"/>
          </w:rPr>
          <w:t>приложение</w:t>
        </w:r>
      </w:hyperlink>
      <w:r>
        <w:t xml:space="preserve"> к постановлению пунктом 6.18(3)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"6.18(3).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29. Внести изменение в постановление Правительства Москвы от 22 августа 2012 г. N 425-ПП "Об утверждении Положения о Департаменте здравоохранения города Москвы" (в редакции постановлений Правительства Москвы от 2 апреля 2014 г. N 158-ПП, от 27 мая 2014 г. N 279-ПП, от 2 декабря 2014 г. N 716-ПП, от 24 марта 2015 г. N 134-ПП, от 30 июня 2015 г. N 379-ПП, от 2 июля 2015 г. N 403-ПП, от 1 декабря 2015 г. N 822-ПП, от 26 июля 2016 г. N 455-ПП, от 22 ноября 2016 г. N 771-ПП, от 21 декабря 2016 г. N 917-ПП, от 6 февраля 2017 г. N 24-ПП, от 22 августа 2017 г. N 564-ПП, от 3 апреля 2018 г. N 252-ПП, от 24 апреля 2018 г. N 349-ПП, от 29 мая 2018 г. N 493-ПП, от 4 сентября 2018 г. N 1034-ПП, от 18 декабря 2018 г. N 1582-ПП, от 27 марта 2019 г. N 259-ПП, от 14 апреля 2020 г. N 365-ПП), дополнив </w:t>
      </w:r>
      <w:hyperlink r:id="rId39">
        <w:r>
          <w:rPr>
            <w:color w:val="0000FF"/>
          </w:rPr>
          <w:t>пункт 6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30. Внести изменение в постановление Правительства Москвы от 7 ноября 2012 г. N 633-ПП "Об утверждении Положения о Комитете по архитектуре и градостроительству города Москвы" (в редакции постановлений Правительства Москвы от 12 декабря 2012 г. N 714-ПП, от 24 июня 2013 г. N 400-ПП, от 14 августа 2013 г. N 531-ПП, от 25 декабря 2013 г. N 902-ПП, от 8 сентября 2014 г. N 512-ПП, от 9 декабря 2014 г. N 751-ПП, от 17 февраля 2015 г. N 58-ПП, от 8 апреля 2015 г. N 164-ПП, от 15 мая 2015 г. N 275-ПП, от 15 мая 2015 г. N 277-ПП, от 10 ноября 2015 г. N 739-ПП, от 15 апреля 2016 г. N 177-ПП, от 24 мая 2016 г. N 286-ПП, от 6 сентября 2016 г. N 552-ПП, от 13 декабря 2016 г. N 874-ПП, от 25 апреля 2017 г. N 233-ПП, от 7 июня 2017 г. N 333-ПП, от 28 июня 2017 г. N 396-ПП, от 10 июля 2017 г. N 446-ПП, от 23 августа 2017 г. N 583-ПП, от 4 октября 2017 г. N 742-ПП, от 31 октября 2017 г. N 806-ПП, от 15 декабря 2017 г. N 1013-ПП, от 31 июля 2018 г. N 837-ПП, от 6 августа 2018 г. N 877-ПП, от 11 сентября 2018 г. N 1069-ПП, от 26 октября 2018 г. N 1310-ПП, от 31 октября 2018 г. N 1317-ПП, от 18 декабря 2018 г. N 1582-ПП, от 13 февраля 2019 г. N 72-ПП, от 16 апреля 2019 г. N 365-ПП, от 16 июля 2019 г. N 877-ПП, от 19 июля 2019 г. N 900-ПП, от 8 августа 2019 г. N 1019-ПП, от 10 сентября 2019 г. N 1176-ПП, от 17 сентября 2019 г. N 1224-ПП, от 22 октября 2019 г. N 1374-ПП, от 25 октября 2019 г. N 1397-ПП, от 16 декабря 2019 г. N 1697-ПП, от 26 декабря 2019 г. N 1846-ПП), дополнив </w:t>
      </w:r>
      <w:hyperlink r:id="rId40">
        <w:r>
          <w:rPr>
            <w:color w:val="0000FF"/>
          </w:rPr>
          <w:t>пункт 7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</w:t>
      </w:r>
      <w:r>
        <w:lastRenderedPageBreak/>
        <w:t>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31. Внести изменение в постановление Правительства Москвы от 20 февраля 2013 г. N 99-ПП "Об утверждении Положения о Департаменте городского имущества города Москвы" (в редакции постановлений Правительства Москвы от 4 июня 2013 г. N 353-ПП, от 11 декабря 2013 г. N 819-ПП, от 1 июля 2014 г. N 361-ПП, от 2 сентября 2014 г. N 506-ПП, от 8 сентября 2014 г. N 512-ПП, от 24 октября 2014 г. N 621-ПП, от 13 ноября 2014 г. N 664-ПП, от 20 ноября 2014 г. N 683-ПП, от 9 декабря 2014 г. N 740-ПП, от 25 февраля 2015 г. N 80-ПП, от 20 апреля 2015 г. N 213-ПП, от 15 мая 2015 г. N 274-ПП, от 18 мая 2015 г. N 278-ПП, от 9 июня 2015 г. N 330-ПП, от 9 июня 2015 г. N 343-ПП, от 13 октября 2015 г. N 661-ПП, от 20 октября 2015 г. N 676-ПП, от 26 февраля 2016 г. N 58-ПП, от 16 марта 2016 г. N 88-ПП, от 12 апреля 2016 г. N 167-ПП, от 19 апреля 2016 г. N 185-ПП, от 19 июля 2016 г. N 433-ПП, от 26 июля 2016 г. N 462-ПП, от 21 декабря 2016 г. N 909-ПП, от 21 декабря 2016 г. N 910-ПП, от 27 декабря 2016 г. N 948-ПП, от 27 декабря 2016 г. N 953-ПП, от 6 февраля 2017 г. N 24-ПП, от 10 февраля 2017 г. N 39-ПП, от 19 апреля 2017 г. N 204-ПП, от 20 апреля 2017 г. N 211-ПП, от 24 апреля 2017 г. N 215-ПП, от 25 апреля 2017 г. N 218-ПП, от 25 апреля 2017 г. N 229-ПП, от 10 июля 2017 г. N 446-ПП, от 21 июля 2017 г. N 484-ПП, от 10 ноября 2017 г. N 850-ПП, от 21 декабря 2017 г. N 1072-ПП, от 8 мая 2018 г. N 387-ПП, от 29 мая 2018 г. N 490-ПП, от 11 июля 2018 г. N 725-ПП, от 31 июля 2018 г. N 834-ПП, от 31 июля 2018 г. N 838-ПП, от 14 августа 2018 г. N 909-ПП, от 27 ноября 2018 г. N 1423-ПП, от 18 декабря 2018 г. N 1582-ПП, от 25 декабря 2018 г. N 1698-ПП, от 1 марта 2019 г. N 132-ПП, от 18 апреля 2019 г. N 402-ПП, от 22 апреля 2019 г. N 405-ПП, от 29 мая 2019 г. N 579-ПП, от 11 июня 2019 г. N 667-ПП, от 20 июня 2019 г. N 739-ПП, от 16 июля 2019 г. N 877-ПП, от 19 июля 2019 г. N 900-ПП, от 6 августа 2019 г. N 1012-ПП, от 12 августа 2019 г. N 1021-ПП, от 10 сентября 2019 г. N 1175-ПП, от 26 ноября 2019 г. N 1568-ПП, от 12 декабря 2019 г. N 1690-ПП, от 18 декабря 2019 г. N 1764-ПП, от 9 июня 2020 г. N 760-ПП), дополнив </w:t>
      </w:r>
      <w:hyperlink r:id="rId41">
        <w:r>
          <w:rPr>
            <w:color w:val="0000FF"/>
          </w:rPr>
          <w:t>пункт 6.3</w:t>
        </w:r>
      </w:hyperlink>
      <w:r>
        <w:t xml:space="preserve"> приложения 1 к постановлению после слов "подведомственных государственных учреждений города Москвы" словами ", в том числе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32. Внести изменение в постановление Правительства Москвы от 17 мая 2013 г. N 296-ПП "Об утверждении Положения о Департаменте природопользования и охраны окружающей среды города Москвы" (в редакции постановлений Правительства Москвы от 3 сентября 2013 г. N 583-ПП, от 26 ноября 2013 г. N 759-ПП, от 18 апреля 2014 г. N 195-ПП, от 8 сентября 2014 г. N 512-ПП, от 9 декабря 2014 г. N 736-ПП, от 9 июня 2015 г. N 343-ПП, от 26 мая 2016 г. N 290-ПП, от 15 июня 2016 г. N 347-ПП, от 11 января 2017 г. N 2-ПП, от 29 марта 2017 г. N 149-ПП, от 5 апреля 2017 г. N 160-ПП, от 10 июля 2017 г. N 446-ПП, от 4 декабря 2018 г. N 1455-ПП, от 18 декабря 2018 г. N 1582-ПП, от 29 декабря 2018 г. N 1711-ПП, от 21 мая 2019 г. N 534-ПП, от 17 октября 2019 г. N 1360-ПП), изложив </w:t>
      </w:r>
      <w:hyperlink r:id="rId42">
        <w:r>
          <w:rPr>
            <w:color w:val="0000FF"/>
          </w:rPr>
          <w:t>пункт 4.6</w:t>
        </w:r>
      </w:hyperlink>
      <w:r>
        <w:t xml:space="preserve"> приложения к постановлению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"4.6. Выполняет функции и полномочия учредителя государственных учреждений города Москвы в соответствии с федеральным законодательством, законами города Москвы, правовыми актами Мэра Москвы и Правительства Москвы, осуществляет контроль за деятельностью подведомственных организаций города Москвы,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33. Внести изменение в постановление Правительства Москвы от 23 июля 2013 г. N 484-ПП "Об утверждении Положения о Департаменте культуры города Москвы" (в редакции постановлений Правительства Москвы от 13 сентября 2013 г. N 606-ПП, от 25 февраля 2014 г. N 83-ПП, от 8 сентября 2014 г. N 512-ПП, от 29 октября 2014 г. N 627-ПП, от 11 ноября 2014 г. N 653-ПП, от 9 июня 2015 г. N 343-ПП, от 7 июля 2015 г. N 413-ПП, от 11 августа 2015 г. N 504-ПП, от 3 ноября 2015 г. N 725-ПП, от 8 декабря 2015 г. N 834-ПП, от 10 июня 2016 г. N 323-ПП, от 4 октября 2016 г. N 636-ПП, от 6 февраля 2017 г. N 24-ПП, от 5 апреля 2017 г. N 160-ПП, от 24 мая 2017 г. N 281-ПП, от 10 января 2018 г. N 1-ПП, от 3 апреля 2018 г. N 251-ПП, от 16 октября 2018 г. N 1263-ПП, от 13 ноября </w:t>
      </w:r>
      <w:r>
        <w:lastRenderedPageBreak/>
        <w:t xml:space="preserve">2018 г. N 1370-ПП, от 4 декабря 2018 г. N 1462-ПП, от 18 декабря 2018 г. N 1582-ПП, от 21 мая 2019 г. N 532-ПП, от 16 июля 2019 г. N 877-ПП, от 7 июля 2020 г. N 941-ПП), дополнив </w:t>
      </w:r>
      <w:hyperlink r:id="rId43">
        <w:r>
          <w:rPr>
            <w:color w:val="0000FF"/>
          </w:rPr>
          <w:t>пункт 4.24.9</w:t>
        </w:r>
      </w:hyperlink>
      <w:r>
        <w:t xml:space="preserve"> приложения к постановлению после слов "нормативными правовыми актами города Москвы" словами ", в том числе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34. Внести изменение в постановление Правительства Москвы от 23 июля 2013 г. N 485-ПП "Об утверждении Положения о Комитете общественных связей и молодежной политики города Москвы" (в редакции постановлений Правительства Москвы от 10 июня 2014 г. N 324-ПП, от 15 июля 2015 г. N 441-ПП, от 10 июня 2016 г. N 324-ПП, от 15 мая 2018 г. N 439-ПП, от 4 декабря 2018 г. N 1462-ПП, от 18 декабря 2018 г. N 1582-ПП), дополнив </w:t>
      </w:r>
      <w:hyperlink r:id="rId44">
        <w:r>
          <w:rPr>
            <w:color w:val="0000FF"/>
          </w:rPr>
          <w:t>пункт 5.8.1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35. Внести изменение в постановление Правительства Москвы от 14 октября 2013 г. N 679-ПП "О Московской административной дорожной инспекции и внесении изменений в постановление Правительства Москвы от 15 мая 2012 г. N 198-ПП" (в редакции постановлений Правительства Москвы от 24 декабря 2013 г. N 885-ПП, от 10 июня 2014 г. N 320-ПП, от 8 сентября 2014 г. N 512-ПП, от 12 июля 2016 г. N 412-ПП, от 7 марта 2017 г. N 82-ПП, от 31 октября 2017 г. N 808-ПП, от 18 декабря 2018 г. N 1582-ПП, от 11 марта 2020 г. N 202-ПП, от 30 июня 2020 г. N 894-ПП), дополнив </w:t>
      </w:r>
      <w:hyperlink r:id="rId45">
        <w:r>
          <w:rPr>
            <w:color w:val="0000FF"/>
          </w:rPr>
          <w:t>пункт 4.5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36. Внести изменение в постановление Правительства Москвы от 25 февраля 2014 г. N 79-ПП "О переименовании Департамента региональной безопасности города Москвы и утверждении Положения о Департаменте региональной безопасности и противодействия коррупции города Москвы" (в редакции постановлений Правительства Москвы от 8 сентября 2014 г. N 512-ПП, от 13 мая 2015 г. N 268-ПП, от 8 декабря 2015 г. N 840-ПП, от 24 апреля 2018 г. N 352-ПП, от 18 декабря 2018 г. N 1582-ПП, от 23 июля 2019 г. N 909-ПП), дополнив </w:t>
      </w:r>
      <w:hyperlink r:id="rId46">
        <w:r>
          <w:rPr>
            <w:color w:val="0000FF"/>
          </w:rPr>
          <w:t>пункт 4.27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37. Внести изменение в постановление Правительства Москвы от 31 марта 2015 г. N 149-ПП "Об утверждении Положения о Департаменте национальной политики и межрегиональных связей города Москвы" (в редакции постановлений Правительства Москвы от 11 августа 2015 г. N 505-ПП, от 15 августа 2016 г. N 504-ПП, от 13 декабря 2016 г. N 862-ПП, от 18 декабря 2018 г. N 1582-ПП), дополнив </w:t>
      </w:r>
      <w:hyperlink r:id="rId47">
        <w:r>
          <w:rPr>
            <w:color w:val="0000FF"/>
          </w:rPr>
          <w:t>пункт 4.6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38. Внести изменения в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Москвы от 8 сентября 2015 г. N 566-ПП "Об утверждении Положения о Департаменте труда и социальной защиты населения города Москвы" (в редакции постановлений Правительства Москвы от 17 мая 2016 г. N 237-ПП, от 6 декабря 2016 г. N 817-ПП, от 27 декабря 2016 г. N 946-ПП, от 6 февраля 2017 г. N 24-ПП, от 28 марта 2017 г. N 127-ПП, от 17 июля 2017 г. N 471-ПП, от 26 сентября 2017 г. N 697-ПП, от 24 апреля 2018 г. N 348-ПП, от 31 июля 2018 г. N 839-ПП, от 11 декабря 2018 г. N 1522-ПП, от 18 декабря 2018 г. N 1582-ПП, от 19 ноября 2019 г. N 1509-ПП, от 9 июня 2020 г. N 761-ПП, от 28 июля 2020 г. N 1106-ПП):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38.1. </w:t>
      </w:r>
      <w:hyperlink r:id="rId49">
        <w:r>
          <w:rPr>
            <w:color w:val="0000FF"/>
          </w:rPr>
          <w:t>Приложение</w:t>
        </w:r>
      </w:hyperlink>
      <w:r>
        <w:t xml:space="preserve"> к постановлению дополнить пунктом 4.16(1)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lastRenderedPageBreak/>
        <w:t>"4.16(1). Проводит мониторинг и анализ деятельности органов исполнительной власти города Москвы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38.2. </w:t>
      </w:r>
      <w:hyperlink r:id="rId50">
        <w:r>
          <w:rPr>
            <w:color w:val="0000FF"/>
          </w:rPr>
          <w:t>Пункт 4.17</w:t>
        </w:r>
      </w:hyperlink>
      <w:r>
        <w:t xml:space="preserve"> приложения к постановлению после слов "государственного задания" дополнить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39. Внести изменение в постановление Правительства Москвы от 13 декабря 2016 г. N 872-ПП "Об утверждении Положения о Департаменте спорта города Москвы" (в редакции постановлений Правительства Москвы от 6 февраля 2017 г. N 24-ПП, от 14 ноября 2017 г. N 863-ПП, от 24 апреля 2018 г. N 351-ПП, от 5 июня 2018 г. N 525-ПП, от 22 августа 2018 г. N 973-ПП, от 28 августа 2018 г. N 985-ПП, от 26 сентября 2018 г. N 1178-ПП, от 24 октября 2018 г. N 1293-ПП, от 18 декабря 2018 г. N 1582-ПП, от 11 ноября 2019 г. N 1457-ПП), дополнив </w:t>
      </w:r>
      <w:hyperlink r:id="rId51">
        <w:r>
          <w:rPr>
            <w:color w:val="0000FF"/>
          </w:rPr>
          <w:t>пункт 4.22</w:t>
        </w:r>
      </w:hyperlink>
      <w:r>
        <w:t xml:space="preserve"> приложения к 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40. Внести изменение в постановление Правительства Москвы от 28 ноября 2017 г. N 915-ПП "Об утверждении Положения о Департаменте жилищно-коммунального хозяйства города Москвы" (в редакции постановлений Правительства Москвы от 20 февраля 2018 г. N 86-ПП, от 19 июля 2018 г. N 748-ПП, от 24 июля 2018 г. N 763-ПП, от 4 декабря 2018 г. N 1451-ПП, от 18 декабря 2018 г. N 1582-ПП, от 16 июля 2019 г. N 877-ПП, от 16 октября 2019 г. N 1356-ПП), дополнив </w:t>
      </w:r>
      <w:hyperlink r:id="rId52">
        <w:r>
          <w:rPr>
            <w:color w:val="0000FF"/>
          </w:rPr>
          <w:t>пункт 4.66</w:t>
        </w:r>
      </w:hyperlink>
      <w:r>
        <w:t xml:space="preserve"> приложения 1 к постановлению после слов "подведомственных Департаменту организаций" словами ", в том числе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Департаменту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41. Внести изменение в постановление Правительства Москвы от 26 сентября 2018 г. N 1176-ПП "Об утверждении Положения о Комитете по туризму города Москвы" (в редакции постановлений Правительства Москвы от 18 декабря 2018 г. N 1582-ПП, от 22 января 2019 г. N 21-ПП), дополнив </w:t>
      </w:r>
      <w:hyperlink r:id="rId53">
        <w:r>
          <w:rPr>
            <w:color w:val="0000FF"/>
          </w:rPr>
          <w:t>пункт 4.14</w:t>
        </w:r>
      </w:hyperlink>
      <w:r>
        <w:t xml:space="preserve"> приложения к постановлению после слов "подведомственных Комитету организаций" словами ", в том числе ведомственный контроль за соблюдением трудового законодательства и иных нормативных правовых актов, содержащих нормы трудового права".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42. Внести изменение в постановление Правительства Москвы от 26 сентября 2018 г. N 1177-ПП "Об утверждении Положения о Департаменте предпринимательства и инновационного развития города Москвы" (в редакции постановлений Правительства Москвы от 18 декабря 2018 г. N 1582-ПП, от 5 марта 2019 г. N 138-ПП, от 24 декабря 2019 г. N 1824-ПП), изложив </w:t>
      </w:r>
      <w:hyperlink r:id="rId54">
        <w:r>
          <w:rPr>
            <w:color w:val="0000FF"/>
          </w:rPr>
          <w:t>пункт 4.5</w:t>
        </w:r>
      </w:hyperlink>
      <w:r>
        <w:t xml:space="preserve"> приложения к постановлению в следующей редакции: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"4.5. Выполняет функции и полномочия учредителя государственных учреждений города Москвы, автономных некоммерческих организаций города Москвы и иных некоммерческих организаций, государственных унитарных предприятий города Москвы в соответствии с законами города Москвы, иными правовыми актами города Москвы, осуществляет контроль за деятельностью подведомственных государственных учреждений, в том числе за выполнением ими государственного задания, а также ведомственный контроль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города Москвы.".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43. Внести изменение в постановление Правительства Москвы от 23 июня 2020 г. N 850-ПП "Об утверждении Положения о Департаменте по делам гражданской обороны, чрезвычайным ситуациям и пожарной безопасности города Москвы", дополнив </w:t>
      </w:r>
      <w:hyperlink r:id="rId55">
        <w:r>
          <w:rPr>
            <w:color w:val="0000FF"/>
          </w:rPr>
          <w:t>пункт 4.13</w:t>
        </w:r>
      </w:hyperlink>
      <w:r>
        <w:t xml:space="preserve"> приложения 1 к </w:t>
      </w:r>
      <w:r>
        <w:lastRenderedPageBreak/>
        <w:t>постановлению после слов "государственного задания" словами ", а также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44. Контроль за выполнением настоящего постановления возложить на заместителя Мэра Москвы в Правительстве Москвы по вопросам социального развития </w:t>
      </w:r>
      <w:proofErr w:type="spellStart"/>
      <w:r>
        <w:t>Ракову</w:t>
      </w:r>
      <w:proofErr w:type="spellEnd"/>
      <w:r>
        <w:t xml:space="preserve"> А.В. в целом и заместителей Мэра Москвы в Правительстве Москвы в соответствии с распределением обязанностей.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jc w:val="right"/>
      </w:pPr>
      <w:r>
        <w:t>Мэр Москвы</w:t>
      </w:r>
    </w:p>
    <w:p w:rsidR="00C14F0D" w:rsidRDefault="00C14F0D">
      <w:pPr>
        <w:pStyle w:val="ConsPlusNormal"/>
        <w:jc w:val="right"/>
      </w:pPr>
      <w:r>
        <w:t xml:space="preserve">С.С. </w:t>
      </w:r>
      <w:proofErr w:type="spellStart"/>
      <w:r>
        <w:t>Собянин</w:t>
      </w:r>
      <w:proofErr w:type="spellEnd"/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jc w:val="right"/>
        <w:outlineLvl w:val="0"/>
      </w:pPr>
      <w:r>
        <w:t>Приложение</w:t>
      </w:r>
    </w:p>
    <w:p w:rsidR="00C14F0D" w:rsidRDefault="00C14F0D">
      <w:pPr>
        <w:pStyle w:val="ConsPlusNormal"/>
        <w:jc w:val="right"/>
      </w:pPr>
      <w:r>
        <w:t>к постановлению Правительства</w:t>
      </w:r>
    </w:p>
    <w:p w:rsidR="00C14F0D" w:rsidRDefault="00C14F0D">
      <w:pPr>
        <w:pStyle w:val="ConsPlusNormal"/>
        <w:jc w:val="right"/>
      </w:pPr>
      <w:r>
        <w:t>Москвы</w:t>
      </w:r>
    </w:p>
    <w:p w:rsidR="00C14F0D" w:rsidRDefault="00C14F0D">
      <w:pPr>
        <w:pStyle w:val="ConsPlusNormal"/>
        <w:jc w:val="right"/>
      </w:pPr>
      <w:r>
        <w:t>от 4 августа 2020 г. N 1186-ПП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Title"/>
        <w:jc w:val="center"/>
      </w:pPr>
      <w:bookmarkStart w:id="1" w:name="P92"/>
      <w:bookmarkEnd w:id="1"/>
      <w:r>
        <w:t>ПОЛОЖЕНИЕ</w:t>
      </w:r>
    </w:p>
    <w:p w:rsidR="00C14F0D" w:rsidRDefault="00C14F0D">
      <w:pPr>
        <w:pStyle w:val="ConsPlusTitle"/>
        <w:jc w:val="center"/>
      </w:pPr>
      <w:r>
        <w:t>О ВЕДОМСТВЕННОМ КОНТРОЛЕ ЗА СОБЛЮДЕНИЕМ ТРУДОВОГО</w:t>
      </w:r>
    </w:p>
    <w:p w:rsidR="00C14F0D" w:rsidRDefault="00C14F0D">
      <w:pPr>
        <w:pStyle w:val="ConsPlusTitle"/>
        <w:jc w:val="center"/>
      </w:pPr>
      <w:r>
        <w:t>ЗАКОНОДАТЕЛЬСТВА И ИНЫХ НОРМАТИВНЫХ ПРАВОВЫХ АКТОВ,</w:t>
      </w:r>
    </w:p>
    <w:p w:rsidR="00C14F0D" w:rsidRDefault="00C14F0D">
      <w:pPr>
        <w:pStyle w:val="ConsPlusTitle"/>
        <w:jc w:val="center"/>
      </w:pPr>
      <w:r>
        <w:t>СОДЕРЖАЩИХ НОРМЫ ТРУДОВОГО ПРАВА, В ОРГАНИЗАЦИЯХ,</w:t>
      </w:r>
    </w:p>
    <w:p w:rsidR="00C14F0D" w:rsidRDefault="00C14F0D">
      <w:pPr>
        <w:pStyle w:val="ConsPlusTitle"/>
        <w:jc w:val="center"/>
      </w:pPr>
      <w:r>
        <w:t>ПОДВЕДОМСТВЕННЫХ ОРГАНАМ ИСПОЛНИТЕЛЬНОЙ ВЛАСТИ ГОРОДА МОСКВЫ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Title"/>
        <w:jc w:val="center"/>
        <w:outlineLvl w:val="1"/>
      </w:pPr>
      <w:r>
        <w:t>1. Общие положения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ind w:firstLine="540"/>
        <w:jc w:val="both"/>
      </w:pPr>
      <w:r>
        <w:t xml:space="preserve">1.1. Положение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города Москвы (далее - Положение), устанавливает порядок и условия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 (далее - ведомственный контроль), не предусмотренные </w:t>
      </w:r>
      <w:hyperlink r:id="rId56">
        <w:r>
          <w:rPr>
            <w:color w:val="0000FF"/>
          </w:rPr>
          <w:t>Законом</w:t>
        </w:r>
      </w:hyperlink>
      <w:r>
        <w:t xml:space="preserve"> города Москвы от 15 февраля 2017 г. N 3 "О ведомственном контроле за соблюдением трудового законодательства и иных нормативных правовых актов, содержащих нормы трудового права, в городе Москве", проводимых органами исполнительной власти города Москвы, осуществляющими функции и полномочия учредителя, в подведомственных им организациях (далее - уполномоченные органы, осуществляющие ведомственный контроль в подведомственных организациях) в форме проверок (далее - проверка).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1.2. Проверка проводится в целях: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1.2.1. Контроля за соблюдением подведомственными организациями трудового законодательства и иных нормативных правовых актов, содержащих нормы трудового права.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1.2.2. Предупреждения нарушений прав и законных интересов работников подведомственных организаций.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1.2.3. Контроля за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 работников подведомственной организации.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1.3. Проверка проводится на основании: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lastRenderedPageBreak/>
        <w:t xml:space="preserve">1.3.1. Трудового </w:t>
      </w:r>
      <w:hyperlink r:id="rId57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1.3.2. </w:t>
      </w:r>
      <w:hyperlink r:id="rId58">
        <w:r>
          <w:rPr>
            <w:color w:val="0000FF"/>
          </w:rPr>
          <w:t>Закона</w:t>
        </w:r>
      </w:hyperlink>
      <w:r>
        <w:t xml:space="preserve"> города Москвы от 15 февраля 2017 г. N 3 "О ведомственном контроле за соблюдением трудового законодательства и иных нормативных правовых актов, содержащих нормы трудового права, в городе Москве".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1.3.3. Настоящего Положения.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1.3.4. Других нормативных правовых актов, содержащих нормы трудового права.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1.4. Уполномоченные органы, осуществляющие ведомственный контроль в подведомственных организациях, ведут учет проводимых в отношении подведомственных организаций проверок в порядке, определяемом Департаментом труда и социальной защиты населения города Москвы.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Title"/>
        <w:jc w:val="center"/>
        <w:outlineLvl w:val="1"/>
      </w:pPr>
      <w:r>
        <w:t>2. Порядок организации ведомственного контроля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ind w:firstLine="540"/>
        <w:jc w:val="both"/>
      </w:pPr>
      <w:r>
        <w:t>2.1. Ведомственный контроль осуществляется должностными лицами уполномоченного органа, осуществляющего ведомственный контроль в подведомственных организациях, в форме плановых (выездных и документарных), внеплановых (выездных и документарных) проверок.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2.2. Руководитель уполномоченного органа, осуществляющего ведомственный контроль в подведомственных организациях, определяет лиц, уполномоченных на проведение проверок в подведомственных организациях (далее - уполномоченные должностные лица), в том числе должностное лицо, ответственное за проведение проверок в подведомственных организациях.</w:t>
      </w:r>
    </w:p>
    <w:p w:rsidR="00C14F0D" w:rsidRDefault="00C14F0D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2.3. Перечень уполномоченных должностных лиц утверждается правовым актом уполномоченного органа, осуществляющего ведомственный контроль в подведомственных организациях. По решению уполномоченного органа, осуществляющего ведомственный контроль в подведомственных организациях, для проведения проверки в подведомственных организациях могут привлекаться эксперты, иные лица, обладающие специальными знаниями, необходимыми для проведения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2.4. Уполномоченные должностные лица при проведении проверки имеют право: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2.4.1. Беспрепятственного доступа на территорию и к объектам (здания, строения, сооружения, помещения, оборудование, иные подобные объекты, транспортные средства), используемым подведомственной организацией при осуществлении деятельности (в случае осуществления выездной проверки).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2.4.2. Запрашивать документы и информацию по вопросам, относящимся к предмету проверки, в том числе устные и письменные объяснения должностных лиц и работников подведомственной организации по вопросам, относящимся к предмету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2.4.3. Получать доступ к персональным данным работников подведомственной организации.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2.4.4. Представлять в уполномоченный орган, осуществляющий ведомственный контроль в подведомственных организациях, ходатайство о привлечении для проведения проверки в подведомственных организациях экспертов, иных лиц.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 Уполномоченные должностные лица при проведении проверки обязаны: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2.5.1. Своевременно и в полной мере осуществлять ведомственный контроль за соблюдением трудового законодательства и иных нормативных правовых актов, содержащих нормы трудового права.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lastRenderedPageBreak/>
        <w:t>2.5.2. Соблюдать законодательство Российской Федерации, законодательство города Москвы, права и законные интересы проверяемой подведомственной организации.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2.5.3. Проводить проверку на основании правового акта уполномоченного органа, осуществляющего ведомственный контроль в подведомственных организациях, о ее проведении.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2.5.4. Проводить проверку только во время исполнения служебных обязанностей, выездную проверку - только при предъявлении служебных удостоверений, копии правового акта уполномоченного органа, осуществляющего ведомственный контроль в подведомственных организациях, о проведении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2.5.5. Не препятствовать руководителю или иному уполномоченному представителю подведомственной организации присутствовать при проведении выездной проверки и давать разъяснения по вопросам, относящимся к предмету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2.5.6. Знакомить руководителя, иного уполномоченного представителя подведомственной организации с результатами проверки, в том числе с актом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2.5.7. Доказывать обоснованность своих действий при их обжаловании подведомственной организацией.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2.5.8. Соблюдать сроки проведения проверки, установленные настоящим Положением.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2.5.9. Не требовать документы и иные сведения, представление которых не относится к предмету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2.5.10. Составлять по результатам проведенной проверки акт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2.5.11. Составлять по результатам проведенной проверки акт о невозможности проведения плановой или внеплановой выездной проверки в связи с отсутствием руководителя, иного уполномоченного представителя подведомственной организации либо в связи с иными действиями (бездействием) руководителя, иного уполномоченного представителя подведомственной организации, повлекшими невозможность проведения проверки, с указанием причин невозможности ее проведения.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2.6. При осуществлении проверки руководитель или иной уполномоченный представитель подведомственной организации имеет право: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2.6.1. Давать объяснения по вопросам, относящимся к предмету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2.6.2. Получать от уполномоченных должностных лиц документы и информацию, которая относится к предмету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2.6.3. Знакомиться с результатами проверки, указывать в акте проверки о своем ознакомлении с результатами проверки, согласии или несогласии с ними, а также с отдельными действиями уполномоченных должностных лиц.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2.6.4. Представлять в уполномоченный орган, осуществляющий ведомственный контроль в подведомственных организациях, ходатайство о продлении срока для устранения выявленных нарушений, установленного в акте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2.6.5. Обжаловать действия (бездействие) уполномоченных должностных лиц при проведении проверки руководителю уполномоченного органа, осуществляющего ведомственный контроль в подведомственных организациях.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2.7. Руководитель или иной уполномоченный представитель подведомственной организации при проведении проверки обязаны: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lastRenderedPageBreak/>
        <w:t>2.7.1. Не препятствовать проведению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2.7.2. При проведении выездной проверки присутствовать или обеспечить присутствие уполномоченных представителей, ответственных за обеспечение проведения мероприятий, относящихся к предмету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2.7.3. Предоставлять запрашиваемые уполномоченными должностными лицами документы, справки, сведения, объяснения и иную информацию, необходимую для проведения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2.7.4. Обеспечить беспрепятственный доступ уполномоченных должностных лиц на территорию и к объектам (здания, строения, сооружения, помещения, оборудование, иные подобные объекты, транспортные средства), используемым подведомственной организацией при осуществлении деятельности (в случае осуществления выездной проверки).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2.7.5. Устранить выявленные в ходе проверки нарушения.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2.8. Должностное лицо, ответственное за проведение проверок в подведомственных организациях: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2.8.1. Готовит предложения для составления плана проведения проверок подведомственных организаций.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2.8.2. Осуществляет контроль за исполнением плана проведения проверок подведомственных организаций, своевременным внесением в него соответствующих изменений.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2.8.3. Ведет журнал учета проводимых проверок подведомственных организаций на бумажном носителе или в электронной форме.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2.8.4. Осуществляет контроль за своевременным устранением нарушений, выявленных в результате проведения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2.8.5. Выполняет другие обязанности, направленные на своевременное осуществление ведомственного контроля.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Title"/>
        <w:jc w:val="center"/>
        <w:outlineLvl w:val="1"/>
      </w:pPr>
      <w:r>
        <w:t>3. Планирование, подготовка и проведение плановых проверок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ind w:firstLine="540"/>
        <w:jc w:val="both"/>
      </w:pPr>
      <w:bookmarkStart w:id="3" w:name="P155"/>
      <w:bookmarkEnd w:id="3"/>
      <w:r>
        <w:t>3.1. Основными направлениями ведомственного контроля, проводимого в форме плановой проверки, являются: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3.1.1. Социальное партнерство в сфере труда.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3.1.2. Трудовой договор.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3.1.3. Рабочее время, время отдыха.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3.1.4. Оплата и нормирование труда.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3.1.5. Соблюдение гарантий и компенсаций, предоставляемых работникам.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3.1.6. Трудовой распорядок и дисциплина труда.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3.1.7. Подготовка и дополнительное профессиональное образование работников.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3.1.8. Охрана труда.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3.1.9. Материальная ответственность сторон трудового договора.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lastRenderedPageBreak/>
        <w:t>3.1.10. Особенности регулирования труда отдельных категорий работников.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3.1.11. Эффективность кадровой политики.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3.1.12. Иные вопросы регулирования трудовых отношений и иных непосредственно связанных с ними отношений.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3.2. Плановые проверки (выездные, документарные) проводятся уполномоченными должностными лицами в соответствии с планом проверок, утверждаемым руководителем уполномоченного органа, осуществляющего ведомственный контроль в подведомственных организациях (далее - план проверок), на календарный год.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3.3. План проверок, разработанный уполномоченным органом, осуществляющим ведомственный контроль в подведомственных организациях, утверждается руководителем уполномоченного органа, осуществляющего ведомственный контроль в подведомственных организациях, в срок не позднее 1 ноября года, предшествующего году проведения плановых проверок, и в срок не позднее 1 декабря года, предшествующего году проведения плановых проверок, направляется в подведомственные организации и в Департамент труда и социальной защиты населения города Москвы с использованием системы электронного документооборота Правительства Москвы.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План проверок составляется по форме, утверждаемой Департаментом труда и социальной защиты населения города Москвы.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Основанием для включения подведомственных организаций в план проверок является истечение трех лет со дня окончания проведения последней плановой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3.4. Уполномоченные должностные лица должны быть ознакомлены с планом проверок в срок не позднее трех рабочих дней со дня его утверждения.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3.5. Срок проведения плановой проверки не может превышать 30 календарных дней. В случаях, связанных с необходимостью проведения значительного объема мероприятий, в том числе сложных и (или) длительных исследований и специальных экспертиз, на основании мотивированных предложений уполномоченных должностных лиц, по решению руководителя уполномоченного органа, осуществляющего ведомственный контроль в подведомственных организациях, срок проведения плановой проверки в отношении такой подведомственной организации может быть продлен, но не более чем на 30 календарных дней.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3.6. В случае реорганизации или ликвидации подведомственной организации, изменения наименования подведомственной организации, ее подведомственности, формы проведения плановой проверки, даты начала и окончания проведения плановой проверки уполномоченный орган, осуществляющий ведомственный контроль в подведомственных организациях, вносит соответствующие изменения в план проверок.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План проверок с внесенными изменениями в срок не позднее 7 календарных дней со дня их внесения уполномоченным органом, осуществляющим ведомственный контроль в подведомственных организациях, доводится до сведения подведомственных организаций и Департамента труда и социальной защиты населения города Москвы с использованием системы электронного документооборота Правительства Москвы.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3.7. Плановая проверка проводится не чаще одного раза в три года.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3.8. Решение о проведении плановой проверки в соответствии с планом проверок оформляется правовым актом уполномоченного органа, осуществляющего ведомственный контроль в подведомственных организациях, о проведении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lastRenderedPageBreak/>
        <w:t xml:space="preserve">3.9. Правовым актом уполномоченного органа, осуществляющего ведомственный контроль в подведомственных организациях, о проведении проверки назначается должностное лицо, ответственное за проведение проверки, из числа уполномоченных должностных лиц, включенных в перечень, указанный в </w:t>
      </w:r>
      <w:hyperlink w:anchor="P116">
        <w:r>
          <w:rPr>
            <w:color w:val="0000FF"/>
          </w:rPr>
          <w:t>пункте 2.3</w:t>
        </w:r>
      </w:hyperlink>
      <w:r>
        <w:t xml:space="preserve"> настоящего Положения, а также определяется форма проверки (плановая выездная или плановая документарная).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При необходимости проведения проверки по нескольким направлениям, указанным в </w:t>
      </w:r>
      <w:hyperlink w:anchor="P155">
        <w:r>
          <w:rPr>
            <w:color w:val="0000FF"/>
          </w:rPr>
          <w:t>пункте 3.1</w:t>
        </w:r>
      </w:hyperlink>
      <w:r>
        <w:t xml:space="preserve"> настоящего Положения, правовым актом уполномоченного органа, осуществляющего ведомственный контроль в подведомственных организациях, о проведении проверки может назначаться несколько уполномоченных должностных лиц из числа уполномоченных должностных лиц, включенных в перечень, указанный в </w:t>
      </w:r>
      <w:hyperlink w:anchor="P116">
        <w:r>
          <w:rPr>
            <w:color w:val="0000FF"/>
          </w:rPr>
          <w:t>пункте 2.3</w:t>
        </w:r>
      </w:hyperlink>
      <w:r>
        <w:t xml:space="preserve"> настоящего Положения, а также должностное лицо, ответственное за проведение проверки, из числа назначаемых уполномоченных должностных лиц.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3.10. Руководитель подведомственной организации уведомляется о предстоящей плановой проверке в срок не позднее чем за три рабочих дня до ее начала посредством направления копии правового акта уполномоченного органа, осуществляющего ведомственный контроль в подведомственных организациях, о проведении проверки с использованием системы электронного документооборота Правительства Москвы.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3.11. При проведении плановой проверки проверяется соблюдение подведомственной организацией в процессе осуществления своей деятельности трудового законодательства и иных нормативных правовых актов, содержащих нормы трудового права, в том числе соглашений, заключаемых в рамках социального партнерства.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Перечень правовых и локальных нормативных актов, документов, запрашиваемых при проведении плановой проверки в подведомственных организациях, утверждается Департаментом труда и социальной защиты населения города Москвы.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Title"/>
        <w:jc w:val="center"/>
        <w:outlineLvl w:val="1"/>
      </w:pPr>
      <w:r>
        <w:t>4. Подготовка и проведение внеплановых проверок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ind w:firstLine="540"/>
        <w:jc w:val="both"/>
      </w:pPr>
      <w:r>
        <w:t>4.1. Внеплановые проверки проводятся по решению руководителя уполномоченного органа, осуществляющего ведомственный контроль в подведомственных организациях, принятому на основании:</w:t>
      </w:r>
    </w:p>
    <w:p w:rsidR="00C14F0D" w:rsidRDefault="00C14F0D">
      <w:pPr>
        <w:pStyle w:val="ConsPlusNormal"/>
        <w:spacing w:before="220"/>
        <w:ind w:firstLine="540"/>
        <w:jc w:val="both"/>
      </w:pPr>
      <w:bookmarkStart w:id="4" w:name="P187"/>
      <w:bookmarkEnd w:id="4"/>
      <w:r>
        <w:t>4.1.1. Поступления в уполномоченный орган, осуществляющий ведомственный контроль в подведомственных организациях, обращений граждан и организаций, информации от органов государственной власти, органов местного самоуправления, в том числе на информационные ресурсы города Москвы, из средств массовой информации о фактах нарушений подведомственными организациями трудового законодательства и иных нормативных правовых актов, содержащих нормы трудового права.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4.1.2. Истечения срока для устранения выявленных нарушений трудового законодательства и иных нормативных правовых актов, содержащих нормы трудового права, установленного в ранее выданном акте проверки либо в решении о продлении срока внеплановой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4.2. Обращения, не позволяющие установить лицо, обратившееся в уполномоченный орган, осуществляющий ведомственный контроль в подведомственных организациях, а также обращения, не содержащие сведений о фактах, указанных в </w:t>
      </w:r>
      <w:hyperlink w:anchor="P187">
        <w:r>
          <w:rPr>
            <w:color w:val="0000FF"/>
          </w:rPr>
          <w:t>пункте 4.1.1</w:t>
        </w:r>
      </w:hyperlink>
      <w:r>
        <w:t xml:space="preserve"> настоящего Положения, не могут служить основанием для проведения внеплановой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Обращения,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информационно-телекоммуникационных технологий, предусматривающих обязательную авторизацию заявителя в единой системе идентификации и </w:t>
      </w:r>
      <w:r>
        <w:lastRenderedPageBreak/>
        <w:t>аутентификации.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4.3. В случае если в обращении усматриваются признаки индивидуального трудового спора, такое обращение не может служить основанием для проведения внеплановой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4.4. О проведении внеплановой проверки подведомственная организация уведомляется уполномоченным органом, осуществляющим ведомственный контроль в подведомственных организациях, в срок не позднее чем за 24 часа до начала ее проведения посредством направления копии правового акта уполномоченного органа, осуществляющего ведомственный контроль в подведомственных организациях, о проведении внеплановой проверки с использованием системы электронного документооборота Правительства Москвы.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4.5. Информация о выявленных нарушениях в результате проведения внеплановой проверки, не указанных в поступившем обращении, используется для включения в план проверок.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4.6. Срок проведения внеплановой проверки не может превышать 30 календарных дней.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В случаях, связанных с необходимостью проведения значительного объема мероприятий, в том числе сложных и (или) длительных исследований и специальных экспертиз, на основании мотивированных предложений уполномоченных должностных лиц, по решению руководителя уполномоченного органа, осуществляющего ведомственный контроль в подведомственных организациях, срок проведения внеплановой проверки в отношении такой подведомственной организации может быть продлен, но не более чем на 30 календарных дней.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Title"/>
        <w:jc w:val="center"/>
        <w:outlineLvl w:val="1"/>
      </w:pPr>
      <w:r>
        <w:t>5. Проведение документарной проверки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ind w:firstLine="540"/>
        <w:jc w:val="both"/>
      </w:pPr>
      <w:r>
        <w:t>5.1. Предметом документарной проверки являются сведения, содержащиеся в документах подведомственных организаций, используемых при осуществлении их деятельности и связанных с исполнением ими трудового законодательства и иных нормативных правовых актов, содержащих нормы трудового права, исполнением предписаний органов, осуществляющих ведомственный контроль.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5.2. Документарная проверка проводится по месту нахождения уполномоченного органа, осуществляющего ведомственный контроль в подведомственных организациях.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5.3. В срок не позднее пяти рабочих дней со дня получения копии правового акта уполномоченного органа, осуществляющего ведомственный контроль в подведомственных организациях, о проведении проверки подведомственная организация обязана направить в уполномоченный орган, осуществляющий ведомственный контроль в подведомственных организациях, указанные в правовом акте документы способом, позволяющим подтвердить получение таких документов.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5.4. Указанные в правовом акте документы представляются в виде копий, заверенных печатью (при ее наличии) и соответственно подписью руководителя, иного уполномоченного представителя подведомственной организации. Подведомственная организация вправе представить указанные в запросе документы в форме электронных документов, подписанных усиленной квалифицированной электронной подписью, посредством информационно-телекоммуникационных технологий.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Title"/>
        <w:jc w:val="center"/>
        <w:outlineLvl w:val="1"/>
      </w:pPr>
      <w:r>
        <w:t>6. Проведение выездной проверки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ind w:firstLine="540"/>
        <w:jc w:val="both"/>
      </w:pPr>
      <w:r>
        <w:t xml:space="preserve">6.1. Предметом выездной проверки является фактическая оценка содержащихся в документах подведомственной организации сведений, а также соответствие территорий, зданий, строений, сооружений, помещений, оборудования, иных подобных объектов, транспортных средств, используемых подведомственными организациями при осуществлении деятельности, </w:t>
      </w:r>
      <w:r>
        <w:lastRenderedPageBreak/>
        <w:t>требованиям охраны труда и принимаемых ими мер по соблюдению трудового законодательства и иных нормативных правовых актов, содержащих нормы трудового права.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6.2. Выездная проверка проводится по месту нахождения подведомственной организации и (или) по месту фактического осуществления деятельности подведомственной организации.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6.3. Выездная проверка начинается с предъявления служебного удостоверения должностными лицами уполномоченного органа, осуществляющего ведомственный контроль в подведомственных организациях, обязательного ознакомления руководителя или иного должностного лица подведомственной организации с правовым актом уполномоченного органа, осуществляющего ведомственный контроль в подведомственных организациях, о проведении проверки и с полномочиями проводящих выездную проверку лиц.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6.4. Руководитель, иное должностное лицо подведомственной организации обязаны предоставить должностным лицам уполномоченного органа, осуществляющего ведомственный контроль в подведомственных организациях,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на территорию, в используемые подведомственной организацией при осуществлении деятельности здания, строения, сооружения, помещения, к оборудованию, иным подобным объектам, транспортным средствам.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6.5. В случае если проведение плановой или внеплановой выездной проверки оказалось невозможным в связи с отсутствием руководителя, иного уполномоченного представителя подведомственной организации либо в связи с иными действиями (бездействием) руководителя, иного уполномоченного представителя подведомственной организации, повлекшими невозможность проведения проверки, уполномоченные должностные лица составляют акт о невозможности проведения соответствующей проверки с указанием причин невозможности ее проведения.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В этом случае уполномоченный орган, осуществляющий ведомственный контроль в подведомственных организациях, в течение трех месяцев со дня составления акта о невозможности проведения плановой или внеплановой проверки вправе принять решение о проведении в отношении подведомственной организации плановой или внеплановой выездной проверки без внесения плановой проверки в ежегодный план плановых проверок и без предварительного уведомления подведомственной организации.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Title"/>
        <w:jc w:val="center"/>
        <w:outlineLvl w:val="1"/>
      </w:pPr>
      <w:r>
        <w:t>7. Оформление результатов проверок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ind w:firstLine="540"/>
        <w:jc w:val="both"/>
      </w:pPr>
      <w:r>
        <w:t>7.1. По результатам проведения проверки должностным лицом, ответственным за проведение проверки, составляется акт проверки по форме, утверждаемой Департаментом труда и социальной защиты населения города Москвы.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7.2. В акте проверки устанавливается срок для устранения выявленных нарушений, который определяется с учетом характера допущенных нарушений и времени, необходимого для их устранения, и который не может превышать 30 календарных дней со дня подписания акта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7.3. 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7.4. Акт проверки подписывается уполномоченными должностными лицами, должностным лицом, ответственным за проведение проверки, и руководителем или иным уполномоченным представителем подведомственной организации.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lastRenderedPageBreak/>
        <w:t>7.5. Акт проверки оформляется в срок не позднее 10 рабочих дней со дня окончания проверки в двух экземплярах, один из которых с копиями приложений вручается руководителю или иному уполномоченному представителю подведомственной организации под расписку для устранения нарушений, указанных в акте проверки. Второй экземпляр акта проверки хранится в деле уполномоченного органа, осуществляющего ведомственный контроль в подведомственной организации.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В случае отсутствия руководителя или иного уполномоченного представителя подведомственной организации либо отказа в получении акта проверки подведомственной организации направляется акт проверки заказным почтовым отправлением с уведомлением о вручении, которое приобщается к экземпляру акта проверки, хранящемуся в уполномоченном органе, осуществляющем ведомственный контроль в подведомственных организациях.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7.6. Руководитель либо иной уполномоченный представитель подведомственной организации в случае несогласия с фактами, выводами, предложениями, изложенными в акте проверки, в срок не позднее 10 рабочих дней со дня получения акта проверки вправе представить в уполномоченный орган, осуществляющий ведомственный контроль в подведомственных организациях, в письменной форме возражения в отношении акта проверки в целом или его отдельных положений. При этом руководитель или иной уполномоченный представитель подведомственной организации вправе приложить к таким возражениям документы, подтверждающие обоснованность возражений, или их заверенные копии и в срок не позднее 10 рабочих дней со дня получения акта проверки передать их в уполномоченный орган, осуществляющий ведомственный контроль в подведомственных организациях.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Title"/>
        <w:jc w:val="center"/>
        <w:outlineLvl w:val="1"/>
      </w:pPr>
      <w:r>
        <w:t>8. Устранение выявленных в ходе проверок нарушений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ind w:firstLine="540"/>
        <w:jc w:val="both"/>
      </w:pPr>
      <w:r>
        <w:t>8.1. По результатам проведения проверки руководитель или иной уполномоченный представитель подведомственной организации обязан устранить выявленные нарушения в срок, установленный в акте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8.2. Руководитель или иной уполномоченный представитель подведомственной организации в срок не позднее чем за 5 рабочих дней до истечения установленного в акте проверки срока для устранения выявленных нарушений вправе представить в уполномоченный орган, осуществляющий ведомственный контроль в подведомственных организациях, ходатайство о продлении срока для устранения выявленных нарушений, в котором должно быть указано обоснование невозможности устранения выявленных нарушений в срок, установленный для устранения нарушений.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8.3. Ходатайство о продлении срока для устранения выявленных нарушений рассматривается уполномоченным органом, осуществляющим ведомственный контроль в подведомственных организациях, в срок не позднее 5 рабочих дней со дня его регистрации уполномоченным органом, осуществляющим ведомственный контроль в подведомственных организациях.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Продление срока для устранения выявленных нарушений, </w:t>
      </w:r>
      <w:proofErr w:type="spellStart"/>
      <w:r>
        <w:t>неустранение</w:t>
      </w:r>
      <w:proofErr w:type="spellEnd"/>
      <w:r>
        <w:t xml:space="preserve"> которых может привести к возникновению угрозы жизни и здоровью работников подведомственной организации, не допускается.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Предельный срок, на который может быть продлен срок устранения выявленных нарушений, составляет 30 календарных дней.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По результатам рассмотрения ходатайства о продлении срока для устранения выявленных нарушений руководитель уполномоченного органа, осуществляющего ведомственный контроль в подведомственных организациях, принимает решение о продлении срока для устранения выявленных нарушений либо решение об отказе в продлении срока для устранения выявленных нарушений, о котором подведомственной организации направляется соответствующее </w:t>
      </w:r>
      <w:r>
        <w:lastRenderedPageBreak/>
        <w:t>уведомление с использованием системы электронного документооборота Правительства Москвы. При этом в случае принятия решения об отказе в продлении срока для устранения выявленных нарушений в направляемом уведомлении указываются причины принятия такого решения.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8.4. В срок не позднее трех рабочих дней со дня истечения срока для устранения выявленных нарушений руководитель или иной уполномоченный представитель подведомственной организации обязан представить в уполномоченный орган, осуществляющий ведомственный контроль в подведомственных организациях, отчет об устранении выявленных нарушений, а также информацию о принятых мерах по привлечению к ответственности лиц, допустивших нарушения.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К отчету прилагаются копии документов и иные материалы, подтверждающие устранение выявленных нарушений.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8.5. Должностным лицом, осуществляющим контроль за своевременным представлением отчета об устранении нарушений, является должностное лицо, ответственное за проведение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 xml:space="preserve">8.6. В случае </w:t>
      </w:r>
      <w:proofErr w:type="spellStart"/>
      <w:r>
        <w:t>неустранения</w:t>
      </w:r>
      <w:proofErr w:type="spellEnd"/>
      <w:r>
        <w:t xml:space="preserve"> выявленных нарушений в срок, установленный в акте проверки либо в решении о продлении срока устранения выявленных нарушений, руководитель уполномоченного органа, осуществляющего ведомственный контроль в подведомственных организациях,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Title"/>
        <w:jc w:val="center"/>
        <w:outlineLvl w:val="1"/>
      </w:pPr>
      <w:r>
        <w:t>9. Обжалование действий (бездействия) уполномоченных</w:t>
      </w:r>
    </w:p>
    <w:p w:rsidR="00C14F0D" w:rsidRDefault="00C14F0D">
      <w:pPr>
        <w:pStyle w:val="ConsPlusTitle"/>
        <w:jc w:val="center"/>
      </w:pPr>
      <w:r>
        <w:t>должностных лиц, осуществляющих ведомственный контроль</w:t>
      </w:r>
    </w:p>
    <w:p w:rsidR="00C14F0D" w:rsidRDefault="00C14F0D">
      <w:pPr>
        <w:pStyle w:val="ConsPlusTitle"/>
        <w:jc w:val="center"/>
      </w:pPr>
      <w:r>
        <w:t>в подведомственных организациях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ind w:firstLine="540"/>
        <w:jc w:val="both"/>
      </w:pPr>
      <w:r>
        <w:t>Действия (бездействие) уполномоченных должностных лиц, осуществляющих ведомственный контроль в соответствии с настоящим Положением, могут быть обжалованы руководителю уполномоченного органа, осуществляющего ведомственный контроль в подведомственных организациях, в срок не позднее 30 календарных дней со дня окончания проведения проверки.</w:t>
      </w:r>
    </w:p>
    <w:p w:rsidR="00C14F0D" w:rsidRDefault="00C14F0D">
      <w:pPr>
        <w:pStyle w:val="ConsPlusNormal"/>
        <w:spacing w:before="220"/>
        <w:ind w:firstLine="540"/>
        <w:jc w:val="both"/>
      </w:pPr>
      <w:r>
        <w:t>Уполномоченный орган, осуществляющий ведомственный контроль в подведомственных организациях, рассматривает поступившую жалобу в срок не позднее 14 календарных дней со дня ее поступления.</w:t>
      </w: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jc w:val="both"/>
      </w:pPr>
    </w:p>
    <w:p w:rsidR="00C14F0D" w:rsidRDefault="00C14F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418C" w:rsidRDefault="0080418C"/>
    <w:sectPr w:rsidR="0080418C" w:rsidSect="00D1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0D"/>
    <w:rsid w:val="0080418C"/>
    <w:rsid w:val="00C14F0D"/>
    <w:rsid w:val="00C2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870C"/>
  <w15:chartTrackingRefBased/>
  <w15:docId w15:val="{0A907870-108E-4B44-8D5B-0B2AF20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4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4F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1880" TargetMode="External"/><Relationship Id="rId18" Type="http://schemas.openxmlformats.org/officeDocument/2006/relationships/hyperlink" Target="https://login.consultant.ru/link/?req=doc&amp;base=MLAW&amp;n=199901&amp;dst=100131" TargetMode="External"/><Relationship Id="rId26" Type="http://schemas.openxmlformats.org/officeDocument/2006/relationships/hyperlink" Target="https://login.consultant.ru/link/?req=doc&amp;base=MLAW&amp;n=202506&amp;dst=100475" TargetMode="External"/><Relationship Id="rId39" Type="http://schemas.openxmlformats.org/officeDocument/2006/relationships/hyperlink" Target="https://login.consultant.ru/link/?req=doc&amp;base=MLAW&amp;n=203233&amp;dst=100113" TargetMode="External"/><Relationship Id="rId21" Type="http://schemas.openxmlformats.org/officeDocument/2006/relationships/hyperlink" Target="https://login.consultant.ru/link/?req=doc&amp;base=MLAW&amp;n=193228&amp;dst=100120" TargetMode="External"/><Relationship Id="rId34" Type="http://schemas.openxmlformats.org/officeDocument/2006/relationships/hyperlink" Target="https://login.consultant.ru/link/?req=doc&amp;base=MLAW&amp;n=203847&amp;dst=100052" TargetMode="External"/><Relationship Id="rId42" Type="http://schemas.openxmlformats.org/officeDocument/2006/relationships/hyperlink" Target="https://login.consultant.ru/link/?req=doc&amp;base=MLAW&amp;n=198801&amp;dst=100138" TargetMode="External"/><Relationship Id="rId47" Type="http://schemas.openxmlformats.org/officeDocument/2006/relationships/hyperlink" Target="https://login.consultant.ru/link/?req=doc&amp;base=MLAW&amp;n=190611&amp;dst=100048" TargetMode="External"/><Relationship Id="rId50" Type="http://schemas.openxmlformats.org/officeDocument/2006/relationships/hyperlink" Target="https://login.consultant.ru/link/?req=doc&amp;base=MLAW&amp;n=205510&amp;dst=100169" TargetMode="External"/><Relationship Id="rId55" Type="http://schemas.openxmlformats.org/officeDocument/2006/relationships/hyperlink" Target="https://login.consultant.ru/link/?req=doc&amp;base=MLAW&amp;n=204566&amp;dst=100085" TargetMode="External"/><Relationship Id="rId7" Type="http://schemas.openxmlformats.org/officeDocument/2006/relationships/hyperlink" Target="https://login.consultant.ru/link/?req=doc&amp;base=MLAW&amp;n=202279&amp;dst=101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LAW&amp;n=198722&amp;dst=100247" TargetMode="External"/><Relationship Id="rId29" Type="http://schemas.openxmlformats.org/officeDocument/2006/relationships/hyperlink" Target="https://login.consultant.ru/link/?req=doc&amp;base=MLAW&amp;n=203065&amp;dst=157" TargetMode="External"/><Relationship Id="rId11" Type="http://schemas.openxmlformats.org/officeDocument/2006/relationships/hyperlink" Target="https://login.consultant.ru/link/?req=doc&amp;base=MLAW&amp;n=181680&amp;dst=100114" TargetMode="External"/><Relationship Id="rId24" Type="http://schemas.openxmlformats.org/officeDocument/2006/relationships/hyperlink" Target="https://login.consultant.ru/link/?req=doc&amp;base=MLAW&amp;n=190574&amp;dst=100041" TargetMode="External"/><Relationship Id="rId32" Type="http://schemas.openxmlformats.org/officeDocument/2006/relationships/hyperlink" Target="https://login.consultant.ru/link/?req=doc&amp;base=MLAW&amp;n=203268&amp;dst=100296" TargetMode="External"/><Relationship Id="rId37" Type="http://schemas.openxmlformats.org/officeDocument/2006/relationships/hyperlink" Target="https://login.consultant.ru/link/?req=doc&amp;base=MLAW&amp;n=202502&amp;dst=100020" TargetMode="External"/><Relationship Id="rId40" Type="http://schemas.openxmlformats.org/officeDocument/2006/relationships/hyperlink" Target="https://login.consultant.ru/link/?req=doc&amp;base=MLAW&amp;n=200808&amp;dst=100068" TargetMode="External"/><Relationship Id="rId45" Type="http://schemas.openxmlformats.org/officeDocument/2006/relationships/hyperlink" Target="https://login.consultant.ru/link/?req=doc&amp;base=MLAW&amp;n=205182&amp;dst=100045" TargetMode="External"/><Relationship Id="rId53" Type="http://schemas.openxmlformats.org/officeDocument/2006/relationships/hyperlink" Target="https://login.consultant.ru/link/?req=doc&amp;base=MLAW&amp;n=190930&amp;dst=100042" TargetMode="External"/><Relationship Id="rId58" Type="http://schemas.openxmlformats.org/officeDocument/2006/relationships/hyperlink" Target="https://login.consultant.ru/link/?req=doc&amp;base=MLAW&amp;n=176367" TargetMode="External"/><Relationship Id="rId5" Type="http://schemas.openxmlformats.org/officeDocument/2006/relationships/hyperlink" Target="https://login.consultant.ru/link/?req=doc&amp;base=MLAW&amp;n=176367" TargetMode="External"/><Relationship Id="rId19" Type="http://schemas.openxmlformats.org/officeDocument/2006/relationships/hyperlink" Target="https://login.consultant.ru/link/?req=doc&amp;base=MLAW&amp;n=202399&amp;dst=100010" TargetMode="External"/><Relationship Id="rId4" Type="http://schemas.openxmlformats.org/officeDocument/2006/relationships/hyperlink" Target="https://login.consultant.ru/link/?req=doc&amp;base=MLAW&amp;n=236274&amp;dst=100210" TargetMode="External"/><Relationship Id="rId9" Type="http://schemas.openxmlformats.org/officeDocument/2006/relationships/hyperlink" Target="https://login.consultant.ru/link/?req=doc&amp;base=MLAW&amp;n=181680&amp;dst=100038" TargetMode="External"/><Relationship Id="rId14" Type="http://schemas.openxmlformats.org/officeDocument/2006/relationships/hyperlink" Target="https://login.consultant.ru/link/?req=doc&amp;base=MLAW&amp;n=203230&amp;dst=100083" TargetMode="External"/><Relationship Id="rId22" Type="http://schemas.openxmlformats.org/officeDocument/2006/relationships/hyperlink" Target="https://login.consultant.ru/link/?req=doc&amp;base=MLAW&amp;n=205292&amp;dst=100061" TargetMode="External"/><Relationship Id="rId27" Type="http://schemas.openxmlformats.org/officeDocument/2006/relationships/hyperlink" Target="https://login.consultant.ru/link/?req=doc&amp;base=MLAW&amp;n=236274&amp;dst=100210" TargetMode="External"/><Relationship Id="rId30" Type="http://schemas.openxmlformats.org/officeDocument/2006/relationships/hyperlink" Target="https://login.consultant.ru/link/?req=doc&amp;base=MLAW&amp;n=193611&amp;dst=100014" TargetMode="External"/><Relationship Id="rId35" Type="http://schemas.openxmlformats.org/officeDocument/2006/relationships/hyperlink" Target="https://login.consultant.ru/link/?req=doc&amp;base=MLAW&amp;n=190573&amp;dst=100046" TargetMode="External"/><Relationship Id="rId43" Type="http://schemas.openxmlformats.org/officeDocument/2006/relationships/hyperlink" Target="https://login.consultant.ru/link/?req=doc&amp;base=MLAW&amp;n=205152&amp;dst=100094" TargetMode="External"/><Relationship Id="rId48" Type="http://schemas.openxmlformats.org/officeDocument/2006/relationships/hyperlink" Target="https://login.consultant.ru/link/?req=doc&amp;base=MLAW&amp;n=205510" TargetMode="External"/><Relationship Id="rId56" Type="http://schemas.openxmlformats.org/officeDocument/2006/relationships/hyperlink" Target="https://login.consultant.ru/link/?req=doc&amp;base=MLAW&amp;n=176367" TargetMode="External"/><Relationship Id="rId8" Type="http://schemas.openxmlformats.org/officeDocument/2006/relationships/hyperlink" Target="https://login.consultant.ru/link/?req=doc&amp;base=MLAW&amp;n=181680" TargetMode="External"/><Relationship Id="rId51" Type="http://schemas.openxmlformats.org/officeDocument/2006/relationships/hyperlink" Target="https://login.consultant.ru/link/?req=doc&amp;base=MLAW&amp;n=199203&amp;dst=10008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MLAW&amp;n=181680&amp;dst=100077" TargetMode="External"/><Relationship Id="rId17" Type="http://schemas.openxmlformats.org/officeDocument/2006/relationships/hyperlink" Target="https://login.consultant.ru/link/?req=doc&amp;base=MLAW&amp;n=197196&amp;dst=100088" TargetMode="External"/><Relationship Id="rId25" Type="http://schemas.openxmlformats.org/officeDocument/2006/relationships/hyperlink" Target="https://login.consultant.ru/link/?req=doc&amp;base=MLAW&amp;n=196977&amp;dst=100058" TargetMode="External"/><Relationship Id="rId33" Type="http://schemas.openxmlformats.org/officeDocument/2006/relationships/hyperlink" Target="https://login.consultant.ru/link/?req=doc&amp;base=MLAW&amp;n=201339&amp;dst=100288" TargetMode="External"/><Relationship Id="rId38" Type="http://schemas.openxmlformats.org/officeDocument/2006/relationships/hyperlink" Target="https://login.consultant.ru/link/?req=doc&amp;base=MLAW&amp;n=193606&amp;dst=100014" TargetMode="External"/><Relationship Id="rId46" Type="http://schemas.openxmlformats.org/officeDocument/2006/relationships/hyperlink" Target="https://login.consultant.ru/link/?req=doc&amp;base=MLAW&amp;n=196923&amp;dst=10016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MLAW&amp;n=194217&amp;dst=100047" TargetMode="External"/><Relationship Id="rId41" Type="http://schemas.openxmlformats.org/officeDocument/2006/relationships/hyperlink" Target="https://login.consultant.ru/link/?req=doc&amp;base=MLAW&amp;n=204444&amp;dst=100541" TargetMode="External"/><Relationship Id="rId54" Type="http://schemas.openxmlformats.org/officeDocument/2006/relationships/hyperlink" Target="https://login.consultant.ru/link/?req=doc&amp;base=MLAW&amp;n=200869&amp;dst=1000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LAW&amp;n=228989" TargetMode="External"/><Relationship Id="rId15" Type="http://schemas.openxmlformats.org/officeDocument/2006/relationships/hyperlink" Target="https://login.consultant.ru/link/?req=doc&amp;base=MLAW&amp;n=205183&amp;dst=100018" TargetMode="External"/><Relationship Id="rId23" Type="http://schemas.openxmlformats.org/officeDocument/2006/relationships/hyperlink" Target="https://login.consultant.ru/link/?req=doc&amp;base=MLAW&amp;n=190621&amp;dst=100014" TargetMode="External"/><Relationship Id="rId28" Type="http://schemas.openxmlformats.org/officeDocument/2006/relationships/hyperlink" Target="https://login.consultant.ru/link/?req=doc&amp;base=MLAW&amp;n=204931&amp;dst=100063" TargetMode="External"/><Relationship Id="rId36" Type="http://schemas.openxmlformats.org/officeDocument/2006/relationships/hyperlink" Target="https://login.consultant.ru/link/?req=doc&amp;base=MLAW&amp;n=167202&amp;dst=100032" TargetMode="External"/><Relationship Id="rId49" Type="http://schemas.openxmlformats.org/officeDocument/2006/relationships/hyperlink" Target="https://login.consultant.ru/link/?req=doc&amp;base=MLAW&amp;n=205510&amp;dst=100026" TargetMode="External"/><Relationship Id="rId57" Type="http://schemas.openxmlformats.org/officeDocument/2006/relationships/hyperlink" Target="https://login.consultant.ru/link/?req=doc&amp;base=LAW&amp;n=474024" TargetMode="External"/><Relationship Id="rId10" Type="http://schemas.openxmlformats.org/officeDocument/2006/relationships/hyperlink" Target="https://login.consultant.ru/link/?req=doc&amp;base=MLAW&amp;n=181680&amp;dst=100063" TargetMode="External"/><Relationship Id="rId31" Type="http://schemas.openxmlformats.org/officeDocument/2006/relationships/hyperlink" Target="https://login.consultant.ru/link/?req=doc&amp;base=MLAW&amp;n=203370&amp;dst=100257" TargetMode="External"/><Relationship Id="rId44" Type="http://schemas.openxmlformats.org/officeDocument/2006/relationships/hyperlink" Target="https://login.consultant.ru/link/?req=doc&amp;base=MLAW&amp;n=190622&amp;dst=100071" TargetMode="External"/><Relationship Id="rId52" Type="http://schemas.openxmlformats.org/officeDocument/2006/relationships/hyperlink" Target="https://login.consultant.ru/link/?req=doc&amp;base=MLAW&amp;n=201051&amp;dst=100125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11916</Words>
  <Characters>67927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Надежда Сергеевна</dc:creator>
  <cp:keywords/>
  <dc:description/>
  <cp:lastModifiedBy>Булгакова Надежда Сергеевна</cp:lastModifiedBy>
  <cp:revision>2</cp:revision>
  <dcterms:created xsi:type="dcterms:W3CDTF">2024-08-06T09:27:00Z</dcterms:created>
  <dcterms:modified xsi:type="dcterms:W3CDTF">2024-08-06T09:58:00Z</dcterms:modified>
</cp:coreProperties>
</file>